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jc w:val="left"/>
        <w:rPr>
          <w:rFonts w:ascii="Arial" w:hAnsi="Arial" w:cs="Arial"/>
          <w:sz w:val="22"/>
          <w:szCs w:val="22"/>
          <w:u w:val="single"/>
        </w:rPr>
      </w:pPr>
      <w:bookmarkStart w:id="0" w:name="_GoBack"/>
      <w:bookmarkEnd w:id="0"/>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5331352</wp:posOffset>
            </wp:positionH>
            <wp:positionV relativeFrom="paragraph">
              <wp:posOffset>-7488</wp:posOffset>
            </wp:positionV>
            <wp:extent cx="1321200" cy="676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676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76275" cy="655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494" cy="663570"/>
                    </a:xfrm>
                    <a:prstGeom prst="rect">
                      <a:avLst/>
                    </a:prstGeom>
                    <a:noFill/>
                    <a:ln>
                      <a:noFill/>
                    </a:ln>
                  </pic:spPr>
                </pic:pic>
              </a:graphicData>
            </a:graphic>
          </wp:inline>
        </w:drawing>
      </w:r>
    </w:p>
    <w:p>
      <w:pPr>
        <w:pStyle w:val="BodyText"/>
        <w:rPr>
          <w:rFonts w:ascii="Arial" w:hAnsi="Arial" w:cs="Arial"/>
          <w:sz w:val="22"/>
          <w:szCs w:val="22"/>
          <w:u w:val="single"/>
        </w:rPr>
      </w:pPr>
    </w:p>
    <w:p>
      <w:pPr>
        <w:pStyle w:val="BodyText"/>
        <w:rPr>
          <w:rFonts w:ascii="Arial" w:hAnsi="Arial" w:cs="Arial"/>
          <w:sz w:val="28"/>
          <w:szCs w:val="28"/>
          <w:u w:val="single"/>
        </w:rPr>
      </w:pPr>
      <w:r>
        <w:rPr>
          <w:rFonts w:ascii="Arial" w:hAnsi="Arial" w:cs="Arial"/>
          <w:sz w:val="28"/>
          <w:szCs w:val="28"/>
          <w:u w:val="single"/>
        </w:rPr>
        <w:t>Accessibility Plan 2017-2019</w:t>
      </w:r>
    </w:p>
    <w:p>
      <w:pPr>
        <w:pStyle w:val="BodyText"/>
        <w:rPr>
          <w:rFonts w:ascii="Arial" w:hAnsi="Arial" w:cs="Arial"/>
          <w:sz w:val="22"/>
          <w:szCs w:val="22"/>
          <w:u w:val="single"/>
        </w:rPr>
      </w:pPr>
    </w:p>
    <w:p>
      <w:pPr>
        <w:pStyle w:val="BodyText"/>
        <w:rPr>
          <w:rFonts w:ascii="Arial" w:hAnsi="Arial" w:cs="Arial"/>
          <w:sz w:val="22"/>
          <w:szCs w:val="22"/>
          <w:u w:val="single"/>
        </w:rPr>
      </w:pPr>
    </w:p>
    <w:p>
      <w:pPr>
        <w:pStyle w:val="BodyText"/>
        <w:rPr>
          <w:rFonts w:ascii="Arial" w:hAnsi="Arial" w:cs="Arial"/>
          <w:sz w:val="22"/>
          <w:szCs w:val="22"/>
          <w:u w:val="single"/>
        </w:rPr>
      </w:pPr>
    </w:p>
    <w:p>
      <w:pPr>
        <w:rPr>
          <w:rFonts w:ascii="Arial" w:hAnsi="Arial" w:cs="Arial"/>
          <w:b/>
          <w:sz w:val="22"/>
          <w:szCs w:val="22"/>
          <w:lang w:val="en-GB"/>
        </w:rPr>
      </w:pPr>
      <w:r>
        <w:rPr>
          <w:rFonts w:ascii="Arial" w:hAnsi="Arial" w:cs="Arial"/>
          <w:b/>
          <w:sz w:val="22"/>
          <w:szCs w:val="22"/>
          <w:lang w:val="en-GB"/>
        </w:rPr>
        <w:t>Purpose of Plan</w:t>
      </w:r>
    </w:p>
    <w:p>
      <w:pPr>
        <w:rPr>
          <w:rFonts w:ascii="Arial" w:hAnsi="Arial" w:cs="Arial"/>
          <w:b/>
          <w:sz w:val="22"/>
          <w:szCs w:val="22"/>
          <w:lang w:val="en-GB"/>
        </w:rPr>
      </w:pPr>
    </w:p>
    <w:p>
      <w:pPr>
        <w:rPr>
          <w:rFonts w:ascii="Arial" w:hAnsi="Arial" w:cs="Arial"/>
          <w:sz w:val="22"/>
          <w:szCs w:val="22"/>
          <w:lang w:val="en-GB"/>
        </w:rPr>
      </w:pPr>
      <w:r>
        <w:rPr>
          <w:rFonts w:ascii="Arial" w:hAnsi="Arial" w:cs="Arial"/>
          <w:sz w:val="22"/>
          <w:szCs w:val="22"/>
          <w:lang w:val="en-GB"/>
        </w:rPr>
        <w:t>The purpose of this plan is to show how Ladock CE Primary School intends, over time, to increase the accessibility of our school.  We will continue to improve all aspects of the physical environment of the school site, the curriculum and written information so that all students with a disability can take full advantage of the education and associated opportunities provided by Ladock CE Primary School.</w:t>
      </w:r>
    </w:p>
    <w:p>
      <w:pPr>
        <w:rPr>
          <w:rFonts w:ascii="Arial" w:hAnsi="Arial" w:cs="Arial"/>
          <w:b/>
          <w:sz w:val="22"/>
          <w:szCs w:val="22"/>
          <w:lang w:val="en-GB"/>
        </w:rPr>
      </w:pPr>
    </w:p>
    <w:p>
      <w:pPr>
        <w:rPr>
          <w:rFonts w:ascii="Arial" w:hAnsi="Arial" w:cs="Arial"/>
          <w:sz w:val="22"/>
          <w:szCs w:val="22"/>
          <w:lang w:val="en-GB"/>
        </w:rPr>
      </w:pPr>
      <w:r>
        <w:rPr>
          <w:rFonts w:ascii="Arial" w:hAnsi="Arial" w:cs="Arial"/>
          <w:b/>
          <w:sz w:val="22"/>
          <w:szCs w:val="22"/>
          <w:lang w:val="en-GB"/>
        </w:rPr>
        <w:t>Definition of disability</w:t>
      </w:r>
    </w:p>
    <w:p>
      <w:pPr>
        <w:rPr>
          <w:rFonts w:ascii="Arial" w:hAnsi="Arial" w:cs="Arial"/>
          <w:b/>
          <w:sz w:val="22"/>
          <w:szCs w:val="22"/>
          <w:lang w:val="en-GB"/>
        </w:rPr>
      </w:pPr>
    </w:p>
    <w:p>
      <w:pPr>
        <w:rPr>
          <w:rFonts w:ascii="Arial" w:hAnsi="Arial" w:cs="Arial"/>
          <w:sz w:val="22"/>
          <w:szCs w:val="22"/>
          <w:lang w:val="en-GB"/>
        </w:rPr>
      </w:pPr>
      <w:r>
        <w:rPr>
          <w:rFonts w:ascii="Arial" w:hAnsi="Arial" w:cs="Arial"/>
          <w:sz w:val="22"/>
          <w:szCs w:val="22"/>
          <w:lang w:val="en-GB"/>
        </w:rPr>
        <w:t>A person has a disability if he or she has a physical or mental impairment that has a substantial and long-term adverse effect on his or her ability to carry out normal day-to-day activities.</w:t>
      </w: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Key Objective</w:t>
      </w:r>
    </w:p>
    <w:p>
      <w:pPr>
        <w:rPr>
          <w:rFonts w:ascii="Arial" w:hAnsi="Arial" w:cs="Arial"/>
          <w:b/>
          <w:sz w:val="22"/>
          <w:szCs w:val="22"/>
          <w:lang w:val="en-GB"/>
        </w:rPr>
      </w:pPr>
    </w:p>
    <w:p>
      <w:pPr>
        <w:rPr>
          <w:rFonts w:ascii="Arial" w:hAnsi="Arial" w:cs="Arial"/>
          <w:sz w:val="22"/>
          <w:szCs w:val="22"/>
          <w:lang w:val="en-GB"/>
        </w:rPr>
      </w:pPr>
      <w:r>
        <w:rPr>
          <w:rFonts w:ascii="Arial" w:hAnsi="Arial" w:cs="Arial"/>
          <w:sz w:val="22"/>
          <w:szCs w:val="22"/>
          <w:lang w:val="en-GB"/>
        </w:rPr>
        <w:t>To reduce and eliminate barriers for access to the curriculum and to allow full participation in the school community for pupils, and prospective pupils, with a disability.</w:t>
      </w:r>
    </w:p>
    <w:p>
      <w:pPr>
        <w:rPr>
          <w:rFonts w:ascii="Arial" w:hAnsi="Arial" w:cs="Arial"/>
          <w:sz w:val="22"/>
          <w:szCs w:val="22"/>
          <w:lang w:val="en-GB"/>
        </w:rPr>
      </w:pPr>
    </w:p>
    <w:p>
      <w:pPr>
        <w:rPr>
          <w:rFonts w:ascii="Arial" w:hAnsi="Arial" w:cs="Arial"/>
          <w:b/>
          <w:sz w:val="22"/>
          <w:szCs w:val="22"/>
          <w:lang w:val="en-GB"/>
        </w:rPr>
      </w:pPr>
      <w:r>
        <w:rPr>
          <w:rFonts w:ascii="Arial" w:hAnsi="Arial" w:cs="Arial"/>
          <w:b/>
          <w:sz w:val="22"/>
          <w:szCs w:val="22"/>
          <w:lang w:val="en-GB"/>
        </w:rPr>
        <w:t>Principles</w:t>
      </w:r>
    </w:p>
    <w:p>
      <w:pPr>
        <w:rPr>
          <w:rFonts w:ascii="Arial" w:hAnsi="Arial" w:cs="Arial"/>
          <w:sz w:val="22"/>
          <w:szCs w:val="22"/>
          <w:lang w:val="en-GB"/>
        </w:rPr>
      </w:pPr>
    </w:p>
    <w:p>
      <w:pPr>
        <w:pStyle w:val="ListParagraph"/>
        <w:numPr>
          <w:ilvl w:val="0"/>
          <w:numId w:val="26"/>
        </w:numPr>
        <w:rPr>
          <w:rFonts w:ascii="Arial" w:hAnsi="Arial" w:cs="Arial"/>
          <w:b/>
          <w:sz w:val="22"/>
          <w:szCs w:val="22"/>
          <w:lang w:val="en-GB"/>
        </w:rPr>
      </w:pPr>
      <w:r>
        <w:rPr>
          <w:rFonts w:ascii="Arial" w:hAnsi="Arial" w:cs="Arial"/>
          <w:sz w:val="22"/>
          <w:szCs w:val="22"/>
          <w:lang w:val="en-GB"/>
        </w:rPr>
        <w:t>Compliance with the DDA is consistent with our school’s aims and equal opportunities policy and SEND&amp;I policies</w:t>
      </w:r>
    </w:p>
    <w:p>
      <w:pPr>
        <w:pStyle w:val="ListParagraph"/>
        <w:numPr>
          <w:ilvl w:val="0"/>
          <w:numId w:val="26"/>
        </w:numPr>
        <w:rPr>
          <w:rFonts w:ascii="Arial" w:hAnsi="Arial" w:cs="Arial"/>
          <w:b/>
          <w:sz w:val="22"/>
          <w:szCs w:val="22"/>
          <w:lang w:val="en-GB"/>
        </w:rPr>
      </w:pPr>
      <w:r>
        <w:rPr>
          <w:rFonts w:ascii="Arial" w:hAnsi="Arial" w:cs="Arial"/>
          <w:sz w:val="22"/>
          <w:szCs w:val="22"/>
          <w:lang w:val="en-GB"/>
        </w:rPr>
        <w:t>The school recognises its duty under the DDA:</w:t>
      </w:r>
    </w:p>
    <w:p>
      <w:pPr>
        <w:pStyle w:val="ListParagraph"/>
        <w:numPr>
          <w:ilvl w:val="0"/>
          <w:numId w:val="27"/>
        </w:numPr>
        <w:rPr>
          <w:rFonts w:ascii="Arial" w:hAnsi="Arial" w:cs="Arial"/>
          <w:sz w:val="22"/>
          <w:szCs w:val="22"/>
          <w:lang w:val="en-GB"/>
        </w:rPr>
      </w:pPr>
      <w:r>
        <w:rPr>
          <w:rFonts w:ascii="Arial" w:hAnsi="Arial" w:cs="Arial"/>
          <w:sz w:val="22"/>
          <w:szCs w:val="22"/>
          <w:lang w:val="en-GB"/>
        </w:rPr>
        <w:t>Not to discriminate against disabled pupils in their admissions and exclusions, and provision of education and associated services</w:t>
      </w:r>
    </w:p>
    <w:p>
      <w:pPr>
        <w:pStyle w:val="ListParagraph"/>
        <w:numPr>
          <w:ilvl w:val="0"/>
          <w:numId w:val="27"/>
        </w:numPr>
        <w:rPr>
          <w:rFonts w:ascii="Arial" w:hAnsi="Arial" w:cs="Arial"/>
          <w:sz w:val="22"/>
          <w:szCs w:val="22"/>
          <w:lang w:val="en-GB"/>
        </w:rPr>
      </w:pPr>
      <w:r>
        <w:rPr>
          <w:rFonts w:ascii="Arial" w:hAnsi="Arial" w:cs="Arial"/>
          <w:sz w:val="22"/>
          <w:szCs w:val="22"/>
          <w:lang w:val="en-GB"/>
        </w:rPr>
        <w:t>Not to treat disabled pupils less favourably</w:t>
      </w:r>
    </w:p>
    <w:p>
      <w:pPr>
        <w:pStyle w:val="ListParagraph"/>
        <w:numPr>
          <w:ilvl w:val="0"/>
          <w:numId w:val="27"/>
        </w:numPr>
        <w:rPr>
          <w:rFonts w:ascii="Arial" w:hAnsi="Arial" w:cs="Arial"/>
          <w:sz w:val="22"/>
          <w:szCs w:val="22"/>
          <w:lang w:val="en-GB"/>
        </w:rPr>
      </w:pPr>
      <w:r>
        <w:rPr>
          <w:rFonts w:ascii="Arial" w:hAnsi="Arial" w:cs="Arial"/>
          <w:sz w:val="22"/>
          <w:szCs w:val="22"/>
          <w:lang w:val="en-GB"/>
        </w:rPr>
        <w:t>To take reasonable steps to avoid putting disabled pupils at a substantial disadvantage</w:t>
      </w:r>
    </w:p>
    <w:p>
      <w:pPr>
        <w:pStyle w:val="ListParagraph"/>
        <w:numPr>
          <w:ilvl w:val="0"/>
          <w:numId w:val="27"/>
        </w:numPr>
        <w:rPr>
          <w:rFonts w:ascii="Arial" w:hAnsi="Arial" w:cs="Arial"/>
          <w:sz w:val="22"/>
          <w:szCs w:val="22"/>
          <w:lang w:val="en-GB"/>
        </w:rPr>
      </w:pPr>
      <w:r>
        <w:rPr>
          <w:rFonts w:ascii="Arial" w:hAnsi="Arial" w:cs="Arial"/>
          <w:sz w:val="22"/>
          <w:szCs w:val="22"/>
          <w:lang w:val="en-GB"/>
        </w:rPr>
        <w:t>To publish an accessibility plan</w:t>
      </w:r>
    </w:p>
    <w:p>
      <w:pPr>
        <w:pStyle w:val="ListParagraph"/>
        <w:numPr>
          <w:ilvl w:val="0"/>
          <w:numId w:val="28"/>
        </w:numPr>
        <w:rPr>
          <w:rFonts w:ascii="Arial" w:hAnsi="Arial" w:cs="Arial"/>
          <w:sz w:val="22"/>
          <w:szCs w:val="22"/>
          <w:lang w:val="en-GB"/>
        </w:rPr>
      </w:pPr>
      <w:r>
        <w:rPr>
          <w:rFonts w:ascii="Arial" w:hAnsi="Arial" w:cs="Arial"/>
          <w:sz w:val="22"/>
          <w:szCs w:val="22"/>
          <w:lang w:val="en-GB"/>
        </w:rPr>
        <w:t>In performing their duties, governors and staff will have regard to the DRC Code of Practice (2002)</w:t>
      </w:r>
    </w:p>
    <w:p>
      <w:pPr>
        <w:pStyle w:val="ListParagraph"/>
        <w:numPr>
          <w:ilvl w:val="0"/>
          <w:numId w:val="28"/>
        </w:numPr>
        <w:rPr>
          <w:rFonts w:ascii="Arial" w:hAnsi="Arial" w:cs="Arial"/>
          <w:sz w:val="22"/>
          <w:szCs w:val="22"/>
          <w:lang w:val="en-GB"/>
        </w:rPr>
      </w:pPr>
      <w:r>
        <w:rPr>
          <w:rFonts w:ascii="Arial" w:hAnsi="Arial" w:cs="Arial"/>
          <w:sz w:val="22"/>
          <w:szCs w:val="22"/>
          <w:lang w:val="en-GB"/>
        </w:rPr>
        <w:t>The schools recognises and values parents’ knowledge of their child’s disability and its effect on his/her ability to carry out normal activities, and respects the parents’ and child’s right to confidentiality</w:t>
      </w:r>
    </w:p>
    <w:p>
      <w:pPr>
        <w:pStyle w:val="ListParagraph"/>
        <w:numPr>
          <w:ilvl w:val="0"/>
          <w:numId w:val="28"/>
        </w:numPr>
        <w:rPr>
          <w:rFonts w:ascii="Arial" w:hAnsi="Arial" w:cs="Arial"/>
          <w:sz w:val="22"/>
          <w:szCs w:val="22"/>
          <w:lang w:val="en-GB"/>
        </w:rPr>
      </w:pPr>
      <w:r>
        <w:rPr>
          <w:rFonts w:ascii="Arial" w:hAnsi="Arial" w:cs="Arial"/>
          <w:sz w:val="22"/>
          <w:szCs w:val="22"/>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pPr>
        <w:pStyle w:val="ListParagraph"/>
        <w:numPr>
          <w:ilvl w:val="0"/>
          <w:numId w:val="29"/>
        </w:numPr>
        <w:rPr>
          <w:rFonts w:ascii="Arial" w:hAnsi="Arial" w:cs="Arial"/>
          <w:sz w:val="22"/>
          <w:szCs w:val="22"/>
          <w:lang w:val="en-GB"/>
        </w:rPr>
      </w:pPr>
      <w:r>
        <w:rPr>
          <w:rFonts w:ascii="Arial" w:hAnsi="Arial" w:cs="Arial"/>
          <w:sz w:val="22"/>
          <w:szCs w:val="22"/>
          <w:lang w:val="en-GB"/>
        </w:rPr>
        <w:t>Setting suitable learning challenges</w:t>
      </w:r>
    </w:p>
    <w:p>
      <w:pPr>
        <w:pStyle w:val="ListParagraph"/>
        <w:numPr>
          <w:ilvl w:val="0"/>
          <w:numId w:val="29"/>
        </w:numPr>
        <w:rPr>
          <w:rFonts w:ascii="Arial" w:hAnsi="Arial" w:cs="Arial"/>
          <w:sz w:val="22"/>
          <w:szCs w:val="22"/>
          <w:lang w:val="en-GB"/>
        </w:rPr>
      </w:pPr>
      <w:r>
        <w:rPr>
          <w:rFonts w:ascii="Arial" w:hAnsi="Arial" w:cs="Arial"/>
          <w:sz w:val="22"/>
          <w:szCs w:val="22"/>
          <w:lang w:val="en-GB"/>
        </w:rPr>
        <w:t>Responding to pupils’ diverse learning needs</w:t>
      </w:r>
    </w:p>
    <w:p>
      <w:pPr>
        <w:pStyle w:val="ListParagraph"/>
        <w:numPr>
          <w:ilvl w:val="0"/>
          <w:numId w:val="29"/>
        </w:numPr>
        <w:rPr>
          <w:rFonts w:ascii="Arial" w:hAnsi="Arial" w:cs="Arial"/>
          <w:sz w:val="22"/>
          <w:szCs w:val="22"/>
          <w:lang w:val="en-GB"/>
        </w:rPr>
      </w:pPr>
      <w:r>
        <w:rPr>
          <w:rFonts w:ascii="Arial" w:hAnsi="Arial" w:cs="Arial"/>
          <w:sz w:val="22"/>
          <w:szCs w:val="22"/>
          <w:lang w:val="en-GB"/>
        </w:rPr>
        <w:t>Overcoming potential barriers to learning and assessment for individuals and groups of pupils</w:t>
      </w:r>
    </w:p>
    <w:p>
      <w:pPr>
        <w:ind w:left="1080"/>
        <w:rPr>
          <w:rFonts w:ascii="Arial" w:hAnsi="Arial" w:cs="Arial"/>
          <w:sz w:val="22"/>
          <w:szCs w:val="22"/>
          <w:lang w:val="en-GB"/>
        </w:rPr>
      </w:pPr>
    </w:p>
    <w:p>
      <w:pPr>
        <w:ind w:left="360"/>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Increasing Access for disabled pupils to the school curriculum</w:t>
      </w:r>
    </w:p>
    <w:p>
      <w:pPr>
        <w:rPr>
          <w:rFonts w:ascii="Arial" w:hAnsi="Arial" w:cs="Arial"/>
          <w:b/>
          <w:sz w:val="22"/>
          <w:szCs w:val="22"/>
          <w:lang w:val="en-GB"/>
        </w:rPr>
      </w:pPr>
    </w:p>
    <w:p>
      <w:pPr>
        <w:rPr>
          <w:rFonts w:ascii="Arial" w:hAnsi="Arial" w:cs="Arial"/>
          <w:i/>
          <w:sz w:val="22"/>
          <w:szCs w:val="22"/>
          <w:lang w:val="en-GB"/>
        </w:rPr>
      </w:pPr>
      <w:r>
        <w:rPr>
          <w:rFonts w:ascii="Arial" w:hAnsi="Arial" w:cs="Arial"/>
          <w:i/>
          <w:sz w:val="22"/>
          <w:szCs w:val="22"/>
          <w:lang w:val="en-GB"/>
        </w:rPr>
        <w:lastRenderedPageBreak/>
        <w:t>This includes teaching and learning and the wider curriculum of the school such as participation in after school clubs, leisure and cultural activities or school visits.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 within mixed ability, inclusive classes.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Improving access to the physical environment of the school</w:t>
      </w:r>
    </w:p>
    <w:p>
      <w:pPr>
        <w:rPr>
          <w:rFonts w:ascii="Arial" w:hAnsi="Arial" w:cs="Arial"/>
          <w:sz w:val="22"/>
          <w:szCs w:val="22"/>
          <w:lang w:val="en-GB"/>
        </w:rPr>
      </w:pPr>
    </w:p>
    <w:p>
      <w:pPr>
        <w:rPr>
          <w:rFonts w:ascii="Arial" w:hAnsi="Arial" w:cs="Arial"/>
          <w:i/>
          <w:sz w:val="22"/>
          <w:szCs w:val="22"/>
          <w:lang w:val="en-GB"/>
        </w:rPr>
      </w:pPr>
      <w:r>
        <w:rPr>
          <w:rFonts w:ascii="Arial" w:hAnsi="Arial" w:cs="Arial"/>
          <w:i/>
          <w:sz w:val="22"/>
          <w:szCs w:val="22"/>
          <w:lang w:val="en-GB"/>
        </w:rPr>
        <w:t>This includes improvements to the physical environment of the school and physical aids to access education.</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We have a purpose built school to meet the needs of the pupils. Provision, in exceptional cases, will be negotiated when the child’s specific needs are known. We do, however, lack a dedicated sensory/Thrive area for children needing focussed quiet space or specific sensory needs met.  </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lastRenderedPageBreak/>
        <w:t>We have a wide range of equipment and resources suitable for the day-to-day use of children in the age range. The school improvement plan process will consider such needs on an annual basis.</w:t>
      </w:r>
    </w:p>
    <w:p>
      <w:pPr>
        <w:rPr>
          <w:rFonts w:ascii="Arial" w:hAnsi="Arial" w:cs="Arial"/>
          <w:sz w:val="22"/>
          <w:szCs w:val="22"/>
          <w:lang w:val="en-GB"/>
        </w:rPr>
      </w:pPr>
    </w:p>
    <w:p>
      <w:pPr>
        <w:rPr>
          <w:rFonts w:ascii="Arial" w:hAnsi="Arial" w:cs="Arial"/>
          <w:b/>
          <w:sz w:val="22"/>
          <w:szCs w:val="22"/>
          <w:lang w:val="en-GB"/>
        </w:rPr>
      </w:pPr>
      <w:r>
        <w:rPr>
          <w:rFonts w:ascii="Arial" w:hAnsi="Arial" w:cs="Arial"/>
          <w:b/>
          <w:sz w:val="22"/>
          <w:szCs w:val="22"/>
          <w:lang w:val="en-GB"/>
        </w:rPr>
        <w:t>Improving the delivery of written information to disabled pupils</w:t>
      </w:r>
    </w:p>
    <w:p>
      <w:pPr>
        <w:rPr>
          <w:rFonts w:ascii="Arial" w:hAnsi="Arial" w:cs="Arial"/>
          <w:b/>
          <w:sz w:val="22"/>
          <w:szCs w:val="22"/>
          <w:lang w:val="en-GB"/>
        </w:rPr>
      </w:pPr>
    </w:p>
    <w:p>
      <w:pPr>
        <w:rPr>
          <w:rFonts w:ascii="Arial" w:hAnsi="Arial" w:cs="Arial"/>
          <w:i/>
          <w:sz w:val="22"/>
          <w:szCs w:val="22"/>
          <w:lang w:val="en-GB"/>
        </w:rPr>
      </w:pPr>
      <w:r>
        <w:rPr>
          <w:rFonts w:ascii="Arial" w:hAnsi="Arial" w:cs="Arial"/>
          <w:i/>
          <w:sz w:val="22"/>
          <w:szCs w:val="22"/>
          <w:lang w:val="en-GB"/>
        </w:rPr>
        <w:t>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Teachers will always need to be sensitive to presenting materials to children in appropriate formats eg reading aloud, overhead projections, should that be necessary. This is a core part of a teacher’s work.</w:t>
      </w:r>
    </w:p>
    <w:p>
      <w:pPr>
        <w:rPr>
          <w:rFonts w:ascii="Arial" w:hAnsi="Arial" w:cs="Arial"/>
          <w:sz w:val="22"/>
          <w:szCs w:val="22"/>
          <w:lang w:val="en-GB"/>
        </w:rPr>
      </w:pPr>
    </w:p>
    <w:p>
      <w:pPr>
        <w:rPr>
          <w:rFonts w:ascii="Arial" w:hAnsi="Arial" w:cs="Arial"/>
          <w:b/>
          <w:sz w:val="22"/>
          <w:szCs w:val="22"/>
          <w:lang w:val="en-GB"/>
        </w:rPr>
      </w:pPr>
      <w:r>
        <w:rPr>
          <w:rFonts w:ascii="Arial" w:hAnsi="Arial" w:cs="Arial"/>
          <w:b/>
          <w:sz w:val="22"/>
          <w:szCs w:val="22"/>
          <w:lang w:val="en-GB"/>
        </w:rPr>
        <w:lastRenderedPageBreak/>
        <w:t>Financial Planning and control</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The head of school, SLT and the finance committee will review the financial implications of the accessibility plan as part of the normal budget review process. </w:t>
      </w: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 xml:space="preserve">LadockCE Primary School </w:t>
      </w:r>
    </w:p>
    <w:p>
      <w:pPr>
        <w:pStyle w:val="NormalWeb"/>
        <w:rPr>
          <w:rFonts w:ascii="Arial" w:hAnsi="Arial" w:cs="Arial"/>
          <w:color w:val="333333"/>
          <w:sz w:val="22"/>
          <w:szCs w:val="22"/>
        </w:rPr>
      </w:pPr>
      <w:r>
        <w:rPr>
          <w:rFonts w:ascii="Arial" w:hAnsi="Arial" w:cs="Arial"/>
          <w:color w:val="333333"/>
          <w:sz w:val="22"/>
          <w:szCs w:val="22"/>
        </w:rPr>
        <w:t>LadockCE School is a co-educational school with approximately 90 children on roll whose ages range from 4 -11 years. It also includes a Nursery provision that caters for 12 children.</w:t>
      </w:r>
    </w:p>
    <w:p>
      <w:pPr>
        <w:pStyle w:val="NormalWeb"/>
        <w:rPr>
          <w:rFonts w:ascii="Arial" w:hAnsi="Arial" w:cs="Arial"/>
          <w:color w:val="333333"/>
          <w:sz w:val="22"/>
          <w:szCs w:val="22"/>
        </w:rPr>
      </w:pPr>
      <w:r>
        <w:rPr>
          <w:rFonts w:ascii="Arial" w:hAnsi="Arial" w:cs="Arial"/>
          <w:color w:val="333333"/>
          <w:sz w:val="22"/>
          <w:szCs w:val="22"/>
        </w:rPr>
        <w:t>The school has 4 classrooms, each with its own cloakroom area. There is a library and a small room used for breakfast and after school club and music lessons. In the Victorian building there is also the school kitchen where lunches are cooked daily.</w:t>
      </w:r>
    </w:p>
    <w:p>
      <w:pPr>
        <w:pStyle w:val="NormalWeb"/>
        <w:rPr>
          <w:rFonts w:ascii="Arial" w:hAnsi="Arial" w:cs="Arial"/>
          <w:color w:val="333333"/>
          <w:sz w:val="22"/>
          <w:szCs w:val="22"/>
        </w:rPr>
      </w:pPr>
      <w:r>
        <w:rPr>
          <w:rFonts w:ascii="Arial" w:hAnsi="Arial" w:cs="Arial"/>
          <w:color w:val="333333"/>
          <w:sz w:val="22"/>
          <w:szCs w:val="22"/>
        </w:rPr>
        <w:t>Outside there is a ‘hard’ playground with a very small area below the year 5/6 classroom that can be used for limited games. Outside the early years classroom there is a decking area and below this a play area on artificial grass containing play equipment set out as a ship.  A school field lies behind the main buildings and at the top of the site is an adventure play area and story-telling area.  At the top end of the playground a quiet garden area has recently been constructed and beside this is a maori longhouse.</w:t>
      </w:r>
    </w:p>
    <w:p>
      <w:pPr>
        <w:rPr>
          <w:rFonts w:ascii="Arial" w:hAnsi="Arial" w:cs="Arial"/>
          <w:b/>
          <w:sz w:val="22"/>
          <w:szCs w:val="22"/>
          <w:lang w:val="en-GB"/>
        </w:rPr>
      </w:pP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APPENDIX A – 1 of 9</w:t>
      </w:r>
    </w:p>
    <w:p>
      <w:pPr>
        <w:jc w:val="center"/>
        <w:rPr>
          <w:rFonts w:ascii="Arial" w:hAnsi="Arial" w:cs="Arial"/>
          <w:b/>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October 2017</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Approach and Car Parking</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the building within convenient distance of a public highway?</w:t>
            </w:r>
          </w:p>
        </w:tc>
        <w:tc>
          <w:tcPr>
            <w:tcW w:w="850" w:type="dxa"/>
            <w:vAlign w:val="center"/>
          </w:tcPr>
          <w:p>
            <w:pPr>
              <w:jc w:val="center"/>
              <w:rPr>
                <w:rFonts w:ascii="Arial" w:hAnsi="Arial" w:cs="Arial"/>
                <w:b/>
                <w:sz w:val="22"/>
                <w:szCs w:val="22"/>
                <w:lang w:val="en-GB"/>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lang w:val="en-GB"/>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Is the building within convenient distance of public transport?</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Is the building within convenient distance of car parking?</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Is the route clearly marked/found?</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Is the route free of kerbs?</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Is the surface smooth and slip resistant?</w:t>
            </w:r>
          </w:p>
        </w:tc>
        <w:tc>
          <w:tcPr>
            <w:tcW w:w="850" w:type="dxa"/>
            <w:vAlign w:val="center"/>
          </w:tcPr>
          <w:p>
            <w:pPr>
              <w:jc w:val="center"/>
              <w:rPr>
                <w:rFonts w:ascii="Arial" w:hAnsi="Arial" w:cs="Arial"/>
                <w:b/>
                <w:sz w:val="22"/>
                <w:szCs w:val="22"/>
              </w:rPr>
            </w:pPr>
          </w:p>
        </w:tc>
        <w:tc>
          <w:tcPr>
            <w:tcW w:w="851"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Note 1</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Is the route wide enough?</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Is it free of such hazards as bollards, litter bins, outward opening windows and doors or overhanging projections?</w:t>
            </w:r>
          </w:p>
        </w:tc>
        <w:tc>
          <w:tcPr>
            <w:tcW w:w="850" w:type="dxa"/>
            <w:vAlign w:val="center"/>
          </w:tcPr>
          <w:p>
            <w:pPr>
              <w:jc w:val="center"/>
              <w:rPr>
                <w:rFonts w:ascii="Arial" w:hAnsi="Arial" w:cs="Arial"/>
                <w:b/>
                <w:sz w:val="22"/>
                <w:szCs w:val="22"/>
              </w:rPr>
            </w:pPr>
          </w:p>
        </w:tc>
        <w:tc>
          <w:tcPr>
            <w:tcW w:w="851"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Note 2</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Is it adequately lit?</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Is it identified by visual, audible and tactile information?</w:t>
            </w:r>
          </w:p>
        </w:tc>
        <w:tc>
          <w:tcPr>
            <w:tcW w:w="850" w:type="dxa"/>
            <w:vAlign w:val="center"/>
          </w:tcPr>
          <w:p>
            <w:pPr>
              <w:jc w:val="center"/>
              <w:rPr>
                <w:rFonts w:ascii="Arial" w:hAnsi="Arial" w:cs="Arial"/>
                <w:b/>
                <w:sz w:val="22"/>
                <w:szCs w:val="22"/>
              </w:rPr>
            </w:pPr>
          </w:p>
        </w:tc>
        <w:tc>
          <w:tcPr>
            <w:tcW w:w="851"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11</w:t>
            </w:r>
          </w:p>
        </w:tc>
        <w:tc>
          <w:tcPr>
            <w:tcW w:w="6521" w:type="dxa"/>
            <w:vAlign w:val="center"/>
          </w:tcPr>
          <w:p>
            <w:pPr>
              <w:rPr>
                <w:rFonts w:ascii="Arial" w:hAnsi="Arial" w:cs="Arial"/>
                <w:sz w:val="22"/>
                <w:szCs w:val="22"/>
                <w:lang w:val="en-GB"/>
              </w:rPr>
            </w:pPr>
            <w:r>
              <w:rPr>
                <w:rFonts w:ascii="Arial" w:hAnsi="Arial" w:cs="Arial"/>
                <w:sz w:val="22"/>
                <w:szCs w:val="22"/>
                <w:lang w:val="en-GB"/>
              </w:rPr>
              <w:t>Is there car parking for people with reduced mobility?</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12</w:t>
            </w:r>
          </w:p>
        </w:tc>
        <w:tc>
          <w:tcPr>
            <w:tcW w:w="6521" w:type="dxa"/>
            <w:vAlign w:val="center"/>
          </w:tcPr>
          <w:p>
            <w:pPr>
              <w:rPr>
                <w:rFonts w:ascii="Arial" w:hAnsi="Arial" w:cs="Arial"/>
                <w:sz w:val="22"/>
                <w:szCs w:val="22"/>
                <w:lang w:val="en-GB"/>
              </w:rPr>
            </w:pPr>
            <w:r>
              <w:rPr>
                <w:rFonts w:ascii="Arial" w:hAnsi="Arial" w:cs="Arial"/>
                <w:sz w:val="22"/>
                <w:szCs w:val="22"/>
                <w:lang w:val="en-GB"/>
              </w:rPr>
              <w:t>Is the car parking clearly marked out, signed, easily found and kept free from misuse?</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13</w:t>
            </w:r>
          </w:p>
        </w:tc>
        <w:tc>
          <w:tcPr>
            <w:tcW w:w="6521" w:type="dxa"/>
            <w:vAlign w:val="center"/>
          </w:tcPr>
          <w:p>
            <w:pPr>
              <w:rPr>
                <w:rFonts w:ascii="Arial" w:hAnsi="Arial" w:cs="Arial"/>
                <w:sz w:val="22"/>
                <w:szCs w:val="22"/>
                <w:lang w:val="en-GB"/>
              </w:rPr>
            </w:pPr>
            <w:r>
              <w:rPr>
                <w:rFonts w:ascii="Arial" w:hAnsi="Arial" w:cs="Arial"/>
                <w:sz w:val="22"/>
                <w:szCs w:val="22"/>
                <w:lang w:val="en-GB"/>
              </w:rPr>
              <w:t>Is the car parking as near the entrance as possible?</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14</w:t>
            </w:r>
          </w:p>
        </w:tc>
        <w:tc>
          <w:tcPr>
            <w:tcW w:w="6521" w:type="dxa"/>
            <w:vAlign w:val="center"/>
          </w:tcPr>
          <w:p>
            <w:pPr>
              <w:rPr>
                <w:rFonts w:ascii="Arial" w:hAnsi="Arial" w:cs="Arial"/>
                <w:sz w:val="22"/>
                <w:szCs w:val="22"/>
                <w:lang w:val="en-GB"/>
              </w:rPr>
            </w:pPr>
            <w:r>
              <w:rPr>
                <w:rFonts w:ascii="Arial" w:hAnsi="Arial" w:cs="Arial"/>
                <w:sz w:val="22"/>
                <w:szCs w:val="22"/>
                <w:lang w:val="en-GB"/>
              </w:rPr>
              <w:t>Is the car parking are suitably surfaced?</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15</w:t>
            </w:r>
          </w:p>
        </w:tc>
        <w:tc>
          <w:tcPr>
            <w:tcW w:w="6521" w:type="dxa"/>
            <w:vAlign w:val="center"/>
          </w:tcPr>
          <w:p>
            <w:pPr>
              <w:rPr>
                <w:rFonts w:ascii="Arial" w:hAnsi="Arial" w:cs="Arial"/>
                <w:sz w:val="22"/>
                <w:szCs w:val="22"/>
                <w:lang w:val="en-GB"/>
              </w:rPr>
            </w:pPr>
            <w:r>
              <w:rPr>
                <w:rFonts w:ascii="Arial" w:hAnsi="Arial" w:cs="Arial"/>
                <w:sz w:val="22"/>
                <w:szCs w:val="22"/>
                <w:lang w:val="en-GB"/>
              </w:rPr>
              <w:t>Is the route to the building kept free of snow, ice and fallen leaves?</w:t>
            </w:r>
          </w:p>
        </w:tc>
        <w:tc>
          <w:tcPr>
            <w:tcW w:w="850"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16</w:t>
            </w:r>
          </w:p>
        </w:tc>
        <w:tc>
          <w:tcPr>
            <w:tcW w:w="6521" w:type="dxa"/>
            <w:vAlign w:val="center"/>
          </w:tcPr>
          <w:p>
            <w:pPr>
              <w:rPr>
                <w:rFonts w:ascii="Arial" w:hAnsi="Arial" w:cs="Arial"/>
                <w:sz w:val="22"/>
                <w:szCs w:val="22"/>
                <w:lang w:val="en-GB"/>
              </w:rPr>
            </w:pPr>
            <w:r>
              <w:rPr>
                <w:rFonts w:ascii="Arial" w:hAnsi="Arial" w:cs="Arial"/>
                <w:sz w:val="22"/>
                <w:szCs w:val="22"/>
                <w:lang w:val="en-GB"/>
              </w:rPr>
              <w:t>Is the route level? (ie no gradient steeper than 1:20 and no steps)</w:t>
            </w:r>
          </w:p>
        </w:tc>
        <w:tc>
          <w:tcPr>
            <w:tcW w:w="850" w:type="dxa"/>
            <w:vAlign w:val="center"/>
          </w:tcPr>
          <w:p>
            <w:pPr>
              <w:jc w:val="center"/>
              <w:rPr>
                <w:rFonts w:ascii="Arial" w:hAnsi="Arial" w:cs="Arial"/>
                <w:b/>
                <w:sz w:val="22"/>
                <w:szCs w:val="22"/>
              </w:rPr>
            </w:pPr>
          </w:p>
        </w:tc>
        <w:tc>
          <w:tcPr>
            <w:tcW w:w="851" w:type="dxa"/>
            <w:vAlign w:val="center"/>
          </w:tcPr>
          <w:p>
            <w:pPr>
              <w:jc w:val="center"/>
              <w:rPr>
                <w:rFonts w:ascii="Arial" w:hAnsi="Arial" w:cs="Arial"/>
                <w:b/>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sz w:val="22"/>
                <w:szCs w:val="22"/>
                <w:lang w:val="en-GB"/>
              </w:rPr>
            </w:pPr>
            <w:r>
              <w:rPr>
                <w:rFonts w:ascii="Arial" w:hAnsi="Arial" w:cs="Arial"/>
                <w:sz w:val="22"/>
                <w:szCs w:val="22"/>
                <w:lang w:val="en-GB"/>
              </w:rPr>
              <w:t>5</w:t>
            </w:r>
          </w:p>
        </w:tc>
      </w:tr>
    </w:tbl>
    <w:p>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trPr>
          <w:trHeight w:val="1561"/>
        </w:trPr>
        <w:tc>
          <w:tcPr>
            <w:tcW w:w="10598" w:type="dxa"/>
          </w:tcPr>
          <w:p>
            <w:pPr>
              <w:rPr>
                <w:rFonts w:ascii="Arial" w:hAnsi="Arial" w:cs="Arial"/>
                <w:b/>
                <w:sz w:val="22"/>
                <w:szCs w:val="22"/>
                <w:lang w:val="en-GB"/>
              </w:rPr>
            </w:pPr>
            <w:r>
              <w:rPr>
                <w:rFonts w:ascii="Arial" w:hAnsi="Arial" w:cs="Arial"/>
                <w:b/>
                <w:sz w:val="22"/>
                <w:szCs w:val="22"/>
                <w:lang w:val="en-GB"/>
              </w:rPr>
              <w:t>There is a large carpark above the school, shared with the church.  There is also parking available outside the Victorian building.</w:t>
            </w:r>
          </w:p>
          <w:p>
            <w:pP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 xml:space="preserve">Note 1: Stone pathway at the top of the playground makes wheelchair access difficult.  Easy access from the bottom gate next to the PE shed.  </w:t>
            </w:r>
          </w:p>
          <w:p>
            <w:pPr>
              <w:rPr>
                <w:rFonts w:ascii="Arial" w:hAnsi="Arial" w:cs="Arial"/>
                <w:b/>
                <w:sz w:val="22"/>
                <w:szCs w:val="22"/>
                <w:lang w:val="en-GB"/>
              </w:rPr>
            </w:pPr>
          </w:p>
          <w:p>
            <w:pPr>
              <w:rPr>
                <w:rFonts w:ascii="Arial" w:hAnsi="Arial" w:cs="Arial"/>
                <w:sz w:val="22"/>
                <w:szCs w:val="22"/>
                <w:lang w:val="en-GB"/>
              </w:rPr>
            </w:pPr>
            <w:r>
              <w:rPr>
                <w:rFonts w:ascii="Arial" w:hAnsi="Arial" w:cs="Arial"/>
                <w:sz w:val="22"/>
                <w:szCs w:val="22"/>
                <w:lang w:val="en-GB"/>
              </w:rPr>
              <w:t>Note 2: Windows in Blaise class overhang pathway.  Now fitted with special leads to restrict opening.</w:t>
            </w: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2 of 9</w:t>
      </w:r>
    </w:p>
    <w:p>
      <w:pPr>
        <w:jc w:val="center"/>
        <w:rPr>
          <w:rFonts w:ascii="Arial" w:hAnsi="Arial" w:cs="Arial"/>
          <w:b/>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Routes and external level change including ramps and steps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Is there a ramp, with level surfaces at top/intermediate/bottom?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Is it wide enough and suitably graded?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Is the surface slip resistant?</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Note 1</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Are there kerbs and are there edges protected to prevent accidents?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Are there handrails to one or both sides?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Are there (alternative) steps &amp; ramp</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Identified by visual/tactile information?</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Note 2</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Are there handrails to one or both sides?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Are ramps and steps adequately lit?</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Are treads and risers consistent in depth and height?</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11</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Are all nosings marked and/or readily identifiable? </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Note 3</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12</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Are landings of adequate size and are they provided at intermediate levels in long flights?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bl>
    <w:p>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trPr>
          <w:trHeight w:val="1783"/>
        </w:trPr>
        <w:tc>
          <w:tcPr>
            <w:tcW w:w="10598" w:type="dxa"/>
          </w:tcPr>
          <w:p>
            <w:pPr>
              <w:rPr>
                <w:rFonts w:ascii="Arial" w:hAnsi="Arial" w:cs="Arial"/>
                <w:b/>
                <w:sz w:val="22"/>
                <w:szCs w:val="22"/>
                <w:lang w:val="en-GB"/>
              </w:rPr>
            </w:pPr>
            <w:r>
              <w:rPr>
                <w:rFonts w:ascii="Arial" w:hAnsi="Arial" w:cs="Arial"/>
                <w:b/>
                <w:sz w:val="22"/>
                <w:szCs w:val="22"/>
                <w:lang w:val="en-GB"/>
              </w:rPr>
              <w:t>General Notes for routes and external level change including ramps and steps:</w:t>
            </w:r>
          </w:p>
          <w:p>
            <w:pPr>
              <w:rPr>
                <w:rFonts w:ascii="Arial" w:hAnsi="Arial" w:cs="Arial"/>
                <w:sz w:val="22"/>
                <w:szCs w:val="22"/>
                <w:lang w:val="en-GB"/>
              </w:rPr>
            </w:pPr>
            <w:r>
              <w:rPr>
                <w:rFonts w:ascii="Arial" w:hAnsi="Arial" w:cs="Arial"/>
                <w:sz w:val="22"/>
                <w:szCs w:val="22"/>
                <w:lang w:val="en-GB"/>
              </w:rPr>
              <w:t>Note 1: ramps are concrete – these need to be check to ensure they are slip resistant.</w:t>
            </w:r>
          </w:p>
          <w:p>
            <w:pPr>
              <w:rPr>
                <w:rFonts w:ascii="Arial" w:hAnsi="Arial" w:cs="Arial"/>
                <w:sz w:val="22"/>
                <w:szCs w:val="22"/>
                <w:lang w:val="en-GB"/>
              </w:rPr>
            </w:pPr>
            <w:r>
              <w:rPr>
                <w:rFonts w:ascii="Arial" w:hAnsi="Arial" w:cs="Arial"/>
                <w:sz w:val="22"/>
                <w:szCs w:val="22"/>
                <w:lang w:val="en-GB"/>
              </w:rPr>
              <w:t>Note 2: no tactile information in place</w:t>
            </w:r>
          </w:p>
          <w:p>
            <w:pPr>
              <w:rPr>
                <w:rFonts w:ascii="Arial" w:hAnsi="Arial" w:cs="Arial"/>
                <w:sz w:val="22"/>
                <w:szCs w:val="22"/>
                <w:lang w:val="en-GB"/>
              </w:rPr>
            </w:pPr>
            <w:r>
              <w:rPr>
                <w:rFonts w:ascii="Arial" w:hAnsi="Arial" w:cs="Arial"/>
                <w:sz w:val="22"/>
                <w:szCs w:val="22"/>
                <w:lang w:val="en-GB"/>
              </w:rPr>
              <w:t>Note 3: highlighting of step edges is needed</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*Action needed to address issue of access to school field. Steps are very narrow and cut into the bank.  These need to be replaced so that treads are wider.  Access via a ramp must also be addressed.</w:t>
            </w: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3 of 9</w:t>
      </w:r>
    </w:p>
    <w:p>
      <w:pPr>
        <w:rPr>
          <w:rFonts w:ascii="Arial" w:hAnsi="Arial" w:cs="Arial"/>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Entrances – including Reception</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the door clearly distinguishable from the façade?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If glass is it visible when closed?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Does the clear door opening or one leaf when opened permit passage of a wheelchair or double buggy?</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Does it have a level or flush threshold, and a recessed matwell?</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Is there visibility through the doorway from both sides at standing and seated levels?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Is there a minimum 300mm wide wheelchair manoeuvre space beside the leading edge of the door to clear doorswing?</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tcPr>
          <w:p>
            <w:pPr>
              <w:rPr>
                <w:rFonts w:ascii="Arial" w:hAnsi="Arial" w:cs="Arial"/>
                <w:sz w:val="22"/>
                <w:szCs w:val="22"/>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Can the door furniture be used at both standing and seated height?</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Can it be easily grasped and operated?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If the door has a closer mechanism does it have:</w:t>
            </w:r>
          </w:p>
          <w:p>
            <w:pPr>
              <w:pStyle w:val="ListParagraph"/>
              <w:numPr>
                <w:ilvl w:val="0"/>
                <w:numId w:val="22"/>
              </w:numPr>
              <w:rPr>
                <w:rFonts w:ascii="Arial" w:hAnsi="Arial" w:cs="Arial"/>
                <w:sz w:val="22"/>
                <w:szCs w:val="22"/>
                <w:lang w:val="en-GB"/>
              </w:rPr>
            </w:pPr>
            <w:r>
              <w:rPr>
                <w:rFonts w:ascii="Arial" w:hAnsi="Arial" w:cs="Arial"/>
                <w:sz w:val="22"/>
                <w:szCs w:val="22"/>
                <w:lang w:val="en-GB"/>
              </w:rPr>
              <w:t>Delayed closure action?</w:t>
            </w:r>
          </w:p>
          <w:p>
            <w:pPr>
              <w:pStyle w:val="ListParagraph"/>
              <w:numPr>
                <w:ilvl w:val="0"/>
                <w:numId w:val="22"/>
              </w:numPr>
              <w:rPr>
                <w:rFonts w:ascii="Arial" w:hAnsi="Arial" w:cs="Arial"/>
                <w:sz w:val="22"/>
                <w:szCs w:val="22"/>
                <w:lang w:val="en-GB"/>
              </w:rPr>
            </w:pPr>
            <w:r>
              <w:rPr>
                <w:rFonts w:ascii="Arial" w:hAnsi="Arial" w:cs="Arial"/>
                <w:sz w:val="22"/>
                <w:szCs w:val="22"/>
                <w:lang w:val="en-GB"/>
              </w:rPr>
              <w:t>Slow-action closer?</w:t>
            </w:r>
          </w:p>
          <w:p>
            <w:pPr>
              <w:pStyle w:val="ListParagraph"/>
              <w:numPr>
                <w:ilvl w:val="0"/>
                <w:numId w:val="22"/>
              </w:numPr>
              <w:rPr>
                <w:rFonts w:ascii="Arial" w:hAnsi="Arial" w:cs="Arial"/>
                <w:sz w:val="22"/>
                <w:szCs w:val="22"/>
                <w:lang w:val="en-GB"/>
              </w:rPr>
            </w:pPr>
            <w:r>
              <w:rPr>
                <w:rFonts w:ascii="Arial" w:hAnsi="Arial" w:cs="Arial"/>
                <w:sz w:val="22"/>
                <w:szCs w:val="22"/>
                <w:lang w:val="en-GB"/>
              </w:rPr>
              <w:t>Minimal closure pressure?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If the door is power-operated does it have visual and tactile information?</w:t>
            </w:r>
          </w:p>
        </w:tc>
        <w:tc>
          <w:tcPr>
            <w:tcW w:w="850" w:type="dxa"/>
            <w:vAlign w:val="center"/>
          </w:tcPr>
          <w:p>
            <w:pPr>
              <w:jc w:val="center"/>
              <w:rPr>
                <w:rFonts w:ascii="Arial" w:hAnsi="Arial" w:cs="Arial"/>
                <w:sz w:val="22"/>
                <w:szCs w:val="22"/>
              </w:rPr>
            </w:pPr>
            <w:r>
              <w:rPr>
                <w:rFonts w:ascii="Arial" w:hAnsi="Arial" w:cs="Arial"/>
                <w:sz w:val="22"/>
                <w:szCs w:val="22"/>
              </w:rPr>
              <w:t>N/A</w:t>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11</w:t>
            </w:r>
          </w:p>
        </w:tc>
        <w:tc>
          <w:tcPr>
            <w:tcW w:w="6521" w:type="dxa"/>
            <w:vAlign w:val="center"/>
          </w:tcPr>
          <w:p>
            <w:pPr>
              <w:rPr>
                <w:rFonts w:ascii="Arial" w:hAnsi="Arial" w:cs="Arial"/>
                <w:sz w:val="22"/>
                <w:szCs w:val="22"/>
                <w:lang w:val="en-GB"/>
              </w:rPr>
            </w:pPr>
            <w:r>
              <w:rPr>
                <w:rFonts w:ascii="Arial" w:hAnsi="Arial" w:cs="Arial"/>
                <w:sz w:val="22"/>
                <w:szCs w:val="22"/>
                <w:lang w:val="en-GB"/>
              </w:rPr>
              <w:t>If the door is security-protected is the system suitable for use by and within reach of people with sensory or mobility impairments?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12</w:t>
            </w:r>
          </w:p>
        </w:tc>
        <w:tc>
          <w:tcPr>
            <w:tcW w:w="6521" w:type="dxa"/>
            <w:vAlign w:val="center"/>
          </w:tcPr>
          <w:p>
            <w:pPr>
              <w:rPr>
                <w:rFonts w:ascii="Arial" w:hAnsi="Arial" w:cs="Arial"/>
                <w:sz w:val="22"/>
                <w:szCs w:val="22"/>
                <w:lang w:val="en-GB"/>
              </w:rPr>
            </w:pPr>
            <w:r>
              <w:rPr>
                <w:rFonts w:ascii="Arial" w:hAnsi="Arial" w:cs="Arial"/>
                <w:sz w:val="22"/>
                <w:szCs w:val="22"/>
                <w:lang w:val="en-GB"/>
              </w:rPr>
              <w:t>If there is a lobby, do the inner and outer doors meet the same criteria?</w:t>
            </w:r>
          </w:p>
        </w:tc>
        <w:tc>
          <w:tcPr>
            <w:tcW w:w="850" w:type="dxa"/>
            <w:vAlign w:val="center"/>
          </w:tcPr>
          <w:p>
            <w:pPr>
              <w:jc w:val="center"/>
              <w:rPr>
                <w:rFonts w:ascii="Arial" w:hAnsi="Arial" w:cs="Arial"/>
                <w:sz w:val="22"/>
                <w:szCs w:val="22"/>
              </w:rPr>
            </w:pPr>
            <w:r>
              <w:rPr>
                <w:rFonts w:ascii="Arial" w:hAnsi="Arial" w:cs="Arial"/>
                <w:b/>
                <w:sz w:val="22"/>
                <w:szCs w:val="22"/>
                <w:lang w:val="en-GB"/>
              </w:rPr>
              <w:t>N/A</w:t>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13</w:t>
            </w:r>
          </w:p>
        </w:tc>
        <w:tc>
          <w:tcPr>
            <w:tcW w:w="6521" w:type="dxa"/>
            <w:vAlign w:val="center"/>
          </w:tcPr>
          <w:p>
            <w:pPr>
              <w:rPr>
                <w:rFonts w:ascii="Arial" w:hAnsi="Arial" w:cs="Arial"/>
                <w:sz w:val="22"/>
                <w:szCs w:val="22"/>
                <w:lang w:val="en-GB"/>
              </w:rPr>
            </w:pPr>
            <w:r>
              <w:rPr>
                <w:rFonts w:ascii="Arial" w:hAnsi="Arial" w:cs="Arial"/>
                <w:sz w:val="22"/>
                <w:szCs w:val="22"/>
                <w:lang w:val="en-GB"/>
              </w:rPr>
              <w:t>Do lobby layouts enable all users to clear one door before going through the next?</w:t>
            </w:r>
          </w:p>
        </w:tc>
        <w:tc>
          <w:tcPr>
            <w:tcW w:w="850" w:type="dxa"/>
            <w:vAlign w:val="center"/>
          </w:tcPr>
          <w:p>
            <w:pPr>
              <w:jc w:val="center"/>
              <w:rPr>
                <w:rFonts w:ascii="Arial" w:hAnsi="Arial" w:cs="Arial"/>
                <w:sz w:val="22"/>
                <w:szCs w:val="22"/>
              </w:rPr>
            </w:pPr>
            <w:r>
              <w:rPr>
                <w:rFonts w:ascii="Arial" w:hAnsi="Arial" w:cs="Arial"/>
                <w:b/>
                <w:sz w:val="22"/>
                <w:szCs w:val="22"/>
                <w:lang w:val="en-GB"/>
              </w:rPr>
              <w:t>N/A</w:t>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14</w:t>
            </w:r>
          </w:p>
        </w:tc>
        <w:tc>
          <w:tcPr>
            <w:tcW w:w="6521" w:type="dxa"/>
            <w:vAlign w:val="center"/>
          </w:tcPr>
          <w:p>
            <w:pPr>
              <w:rPr>
                <w:rFonts w:ascii="Arial" w:hAnsi="Arial" w:cs="Arial"/>
                <w:sz w:val="22"/>
                <w:szCs w:val="22"/>
                <w:lang w:val="en-GB"/>
              </w:rPr>
            </w:pPr>
            <w:r>
              <w:rPr>
                <w:rFonts w:ascii="Arial" w:hAnsi="Arial" w:cs="Arial"/>
                <w:sz w:val="22"/>
                <w:szCs w:val="22"/>
                <w:lang w:val="en-GB"/>
              </w:rPr>
              <w:t>Are signs designed and positioned to inform those with visual impairments and wheelchair users with reduced eye levels?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15</w:t>
            </w:r>
          </w:p>
        </w:tc>
        <w:tc>
          <w:tcPr>
            <w:tcW w:w="6521" w:type="dxa"/>
            <w:vAlign w:val="center"/>
          </w:tcPr>
          <w:p>
            <w:pPr>
              <w:rPr>
                <w:rFonts w:ascii="Arial" w:hAnsi="Arial" w:cs="Arial"/>
                <w:sz w:val="22"/>
                <w:szCs w:val="22"/>
                <w:lang w:val="en-GB"/>
              </w:rPr>
            </w:pPr>
            <w:r>
              <w:rPr>
                <w:rFonts w:ascii="Arial" w:hAnsi="Arial" w:cs="Arial"/>
                <w:sz w:val="22"/>
                <w:szCs w:val="22"/>
                <w:lang w:val="en-GB"/>
              </w:rPr>
              <w:t>Does the lighting installation take account of the needs of visually disabled people?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16</w:t>
            </w:r>
          </w:p>
        </w:tc>
        <w:tc>
          <w:tcPr>
            <w:tcW w:w="6521" w:type="dxa"/>
            <w:vAlign w:val="center"/>
          </w:tcPr>
          <w:p>
            <w:pPr>
              <w:rPr>
                <w:rFonts w:ascii="Arial" w:hAnsi="Arial" w:cs="Arial"/>
                <w:sz w:val="22"/>
                <w:szCs w:val="22"/>
                <w:lang w:val="en-GB"/>
              </w:rPr>
            </w:pPr>
            <w:r>
              <w:rPr>
                <w:rFonts w:ascii="Arial" w:hAnsi="Arial" w:cs="Arial"/>
                <w:sz w:val="22"/>
                <w:szCs w:val="22"/>
                <w:lang w:val="en-GB"/>
              </w:rPr>
              <w:t>Are floor spaces</w:t>
            </w:r>
          </w:p>
          <w:p>
            <w:pPr>
              <w:pStyle w:val="ListParagraph"/>
              <w:numPr>
                <w:ilvl w:val="0"/>
                <w:numId w:val="23"/>
              </w:numPr>
              <w:rPr>
                <w:rFonts w:ascii="Arial" w:hAnsi="Arial" w:cs="Arial"/>
                <w:sz w:val="22"/>
                <w:szCs w:val="22"/>
                <w:lang w:val="en-GB"/>
              </w:rPr>
            </w:pPr>
            <w:r>
              <w:rPr>
                <w:rFonts w:ascii="Arial" w:hAnsi="Arial" w:cs="Arial"/>
                <w:sz w:val="22"/>
                <w:szCs w:val="22"/>
                <w:lang w:val="en-GB"/>
              </w:rPr>
              <w:t>Slip resistant, even when wet?</w:t>
            </w:r>
          </w:p>
          <w:p>
            <w:pPr>
              <w:pStyle w:val="ListParagraph"/>
              <w:numPr>
                <w:ilvl w:val="0"/>
                <w:numId w:val="23"/>
              </w:numPr>
              <w:rPr>
                <w:rFonts w:ascii="Arial" w:hAnsi="Arial" w:cs="Arial"/>
                <w:sz w:val="22"/>
                <w:szCs w:val="22"/>
                <w:lang w:val="en-GB"/>
              </w:rPr>
            </w:pPr>
            <w:r>
              <w:rPr>
                <w:rFonts w:ascii="Arial" w:hAnsi="Arial" w:cs="Arial"/>
                <w:sz w:val="22"/>
                <w:szCs w:val="22"/>
                <w:lang w:val="en-GB"/>
              </w:rPr>
              <w:t>Of a quality that is sympathetic to acoustics – ie not so ‘hard’ as to cause acoustic confusion?</w:t>
            </w:r>
          </w:p>
          <w:p>
            <w:pPr>
              <w:pStyle w:val="ListParagraph"/>
              <w:numPr>
                <w:ilvl w:val="0"/>
                <w:numId w:val="23"/>
              </w:numPr>
              <w:rPr>
                <w:rFonts w:ascii="Arial" w:hAnsi="Arial" w:cs="Arial"/>
                <w:sz w:val="22"/>
                <w:szCs w:val="22"/>
                <w:lang w:val="en-GB"/>
              </w:rPr>
            </w:pPr>
            <w:r>
              <w:rPr>
                <w:rFonts w:ascii="Arial" w:hAnsi="Arial" w:cs="Arial"/>
                <w:sz w:val="22"/>
                <w:szCs w:val="22"/>
                <w:lang w:val="en-GB"/>
              </w:rPr>
              <w:t>Firm for wheelchair manoeuvre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17</w:t>
            </w:r>
          </w:p>
        </w:tc>
        <w:tc>
          <w:tcPr>
            <w:tcW w:w="6521" w:type="dxa"/>
            <w:vAlign w:val="center"/>
          </w:tcPr>
          <w:p>
            <w:pPr>
              <w:rPr>
                <w:rFonts w:ascii="Arial" w:hAnsi="Arial" w:cs="Arial"/>
                <w:sz w:val="22"/>
                <w:szCs w:val="22"/>
                <w:lang w:val="en-GB"/>
              </w:rPr>
            </w:pPr>
            <w:r>
              <w:rPr>
                <w:rFonts w:ascii="Arial" w:hAnsi="Arial" w:cs="Arial"/>
                <w:sz w:val="22"/>
                <w:szCs w:val="22"/>
                <w:lang w:val="en-GB"/>
              </w:rPr>
              <w:t>Are junctions between floor surfaces arranged in a way that avoids presenting tripping hazards and causing visual confusion?</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highlight w:val="yellow"/>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18</w:t>
            </w:r>
          </w:p>
        </w:tc>
        <w:tc>
          <w:tcPr>
            <w:tcW w:w="6521" w:type="dxa"/>
            <w:vAlign w:val="center"/>
          </w:tcPr>
          <w:p>
            <w:pPr>
              <w:rPr>
                <w:rFonts w:ascii="Arial" w:hAnsi="Arial" w:cs="Arial"/>
                <w:sz w:val="22"/>
                <w:szCs w:val="22"/>
                <w:lang w:val="en-GB"/>
              </w:rPr>
            </w:pPr>
            <w:r>
              <w:rPr>
                <w:rFonts w:ascii="Arial" w:hAnsi="Arial" w:cs="Arial"/>
                <w:sz w:val="22"/>
                <w:szCs w:val="22"/>
                <w:lang w:val="en-GB"/>
              </w:rPr>
              <w:t>Is any reception point suitable for approach and use from both sides by people in standing and seated positions?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highlight w:val="yellow"/>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19</w:t>
            </w:r>
          </w:p>
        </w:tc>
        <w:tc>
          <w:tcPr>
            <w:tcW w:w="6521" w:type="dxa"/>
            <w:vAlign w:val="center"/>
          </w:tcPr>
          <w:p>
            <w:pPr>
              <w:rPr>
                <w:rFonts w:ascii="Arial" w:hAnsi="Arial" w:cs="Arial"/>
                <w:sz w:val="22"/>
                <w:szCs w:val="22"/>
                <w:lang w:val="en-GB"/>
              </w:rPr>
            </w:pPr>
            <w:r>
              <w:rPr>
                <w:rFonts w:ascii="Arial" w:hAnsi="Arial" w:cs="Arial"/>
                <w:sz w:val="22"/>
                <w:szCs w:val="22"/>
                <w:lang w:val="en-GB"/>
              </w:rPr>
              <w:t>Is it fitted with an induction loop?</w:t>
            </w:r>
          </w:p>
        </w:tc>
        <w:tc>
          <w:tcPr>
            <w:tcW w:w="850" w:type="dxa"/>
            <w:vAlign w:val="center"/>
          </w:tcPr>
          <w:p>
            <w:pPr>
              <w:jc w:val="center"/>
              <w:rPr>
                <w:rFonts w:ascii="Arial" w:hAnsi="Arial" w:cs="Arial"/>
                <w:b/>
                <w:sz w:val="22"/>
                <w:szCs w:val="22"/>
                <w:lang w:val="en-GB"/>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sz w:val="22"/>
                <w:szCs w:val="22"/>
                <w:highlight w:val="yellow"/>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20</w:t>
            </w:r>
          </w:p>
        </w:tc>
        <w:tc>
          <w:tcPr>
            <w:tcW w:w="6521" w:type="dxa"/>
            <w:vAlign w:val="center"/>
          </w:tcPr>
          <w:p>
            <w:pPr>
              <w:rPr>
                <w:rFonts w:ascii="Arial" w:hAnsi="Arial" w:cs="Arial"/>
                <w:sz w:val="22"/>
                <w:szCs w:val="22"/>
                <w:lang w:val="en-GB"/>
              </w:rPr>
            </w:pPr>
            <w:r>
              <w:rPr>
                <w:rFonts w:ascii="Arial" w:hAnsi="Arial" w:cs="Arial"/>
                <w:sz w:val="22"/>
                <w:szCs w:val="22"/>
                <w:lang w:val="en-GB"/>
              </w:rPr>
              <w:t>For those progressing to other parts of the building is information provided by signs, supported by tactile information such as a map or model?</w:t>
            </w:r>
          </w:p>
        </w:tc>
        <w:tc>
          <w:tcPr>
            <w:tcW w:w="850" w:type="dxa"/>
            <w:vAlign w:val="center"/>
          </w:tcPr>
          <w:p>
            <w:pPr>
              <w:jc w:val="center"/>
              <w:rPr>
                <w:rFonts w:ascii="Arial" w:hAnsi="Arial" w:cs="Arial"/>
                <w:b/>
                <w:sz w:val="22"/>
                <w:szCs w:val="22"/>
                <w:lang w:val="en-GB"/>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rPr>
                <w:rFonts w:ascii="Arial" w:hAnsi="Arial" w:cs="Arial"/>
                <w:b/>
                <w:sz w:val="22"/>
                <w:szCs w:val="22"/>
                <w:highlight w:val="yellow"/>
                <w:lang w:val="en-GB"/>
              </w:rPr>
            </w:pPr>
          </w:p>
        </w:tc>
      </w:tr>
    </w:tbl>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entrances including reception:</w:t>
            </w:r>
          </w:p>
          <w:p>
            <w:pPr>
              <w:rPr>
                <w:rFonts w:ascii="Arial" w:hAnsi="Arial" w:cs="Arial"/>
                <w:b/>
                <w:sz w:val="22"/>
                <w:szCs w:val="22"/>
                <w:lang w:val="en-GB"/>
              </w:rPr>
            </w:pPr>
            <w:r>
              <w:rPr>
                <w:rFonts w:ascii="Arial" w:hAnsi="Arial" w:cs="Arial"/>
                <w:b/>
                <w:sz w:val="22"/>
                <w:szCs w:val="22"/>
                <w:lang w:val="en-GB"/>
              </w:rPr>
              <w:t>Tactile signage required</w:t>
            </w:r>
          </w:p>
          <w:p>
            <w:pPr>
              <w:rPr>
                <w:rFonts w:ascii="Arial" w:hAnsi="Arial" w:cs="Arial"/>
                <w:b/>
                <w:sz w:val="22"/>
                <w:szCs w:val="22"/>
                <w:lang w:val="en-GB"/>
              </w:rPr>
            </w:pPr>
            <w:r>
              <w:rPr>
                <w:rFonts w:ascii="Arial" w:hAnsi="Arial" w:cs="Arial"/>
                <w:b/>
                <w:sz w:val="22"/>
                <w:szCs w:val="22"/>
                <w:lang w:val="en-GB"/>
              </w:rPr>
              <w:t>No induction loop present</w:t>
            </w:r>
          </w:p>
          <w:p>
            <w:pPr>
              <w:rPr>
                <w:rFonts w:ascii="Arial" w:hAnsi="Arial" w:cs="Arial"/>
                <w:sz w:val="22"/>
                <w:szCs w:val="22"/>
                <w:highlight w:val="yellow"/>
                <w:lang w:val="en-GB"/>
              </w:rPr>
            </w:pPr>
          </w:p>
        </w:tc>
      </w:tr>
    </w:tbl>
    <w:p>
      <w:pPr>
        <w:rPr>
          <w:rFonts w:ascii="Arial" w:hAnsi="Arial" w:cs="Arial"/>
          <w:b/>
          <w:sz w:val="22"/>
          <w:szCs w:val="22"/>
          <w:lang w:val="en-GB"/>
        </w:rPr>
      </w:pPr>
      <w:r>
        <w:rPr>
          <w:rFonts w:ascii="Arial" w:hAnsi="Arial" w:cs="Arial"/>
          <w:b/>
          <w:sz w:val="22"/>
          <w:szCs w:val="22"/>
          <w:lang w:val="en-GB"/>
        </w:rPr>
        <w:t>APPENDIX A – 4 of 9</w:t>
      </w:r>
    </w:p>
    <w:p>
      <w:pPr>
        <w:jc w:val="center"/>
        <w:rPr>
          <w:rFonts w:ascii="Arial" w:hAnsi="Arial" w:cs="Arial"/>
          <w:b/>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jc w:val="center"/>
        <w:rPr>
          <w:rFonts w:ascii="Arial" w:hAnsi="Arial" w:cs="Arial"/>
          <w:b/>
          <w:sz w:val="22"/>
          <w:szCs w:val="22"/>
          <w:u w:val="single"/>
          <w:lang w:val="en-GB"/>
        </w:rPr>
      </w:pPr>
      <w:r>
        <w:rPr>
          <w:rFonts w:ascii="Arial" w:hAnsi="Arial" w:cs="Arial"/>
          <w:b/>
          <w:sz w:val="22"/>
          <w:szCs w:val="22"/>
          <w:u w:val="single"/>
          <w:lang w:val="en-GB"/>
        </w:rPr>
        <w:t>Horizontal Movement and Assembly</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each corridor/passageway/aisle wide enough for a wheelchair user to manoeuvre and for other people to pass?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Is each corridor etc free from obstruction to wheelchair users and from hazards to people with impaired vision?</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Do any lobbies allow users (including wheelchair users) to clear one door before approaching the next with minimal manoeuvre</w:t>
            </w:r>
          </w:p>
        </w:tc>
        <w:tc>
          <w:tcPr>
            <w:tcW w:w="850" w:type="dxa"/>
            <w:vAlign w:val="center"/>
          </w:tcPr>
          <w:p>
            <w:pPr>
              <w:jc w:val="center"/>
              <w:rPr>
                <w:rFonts w:ascii="Arial" w:hAnsi="Arial" w:cs="Arial"/>
                <w:sz w:val="22"/>
                <w:szCs w:val="22"/>
              </w:rPr>
            </w:pPr>
            <w:r>
              <w:rPr>
                <w:rFonts w:ascii="Arial" w:hAnsi="Arial" w:cs="Arial"/>
                <w:b/>
                <w:sz w:val="22"/>
                <w:szCs w:val="22"/>
                <w:lang w:val="en-GB"/>
              </w:rPr>
              <w:t>NA</w:t>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Is turning space available for wheelchair users?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Do natural and artificial lighting avoid glare and silhouetting?</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Are there visual clues for orientation?</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tcPr>
          <w:p>
            <w:pPr>
              <w:rPr>
                <w:rFonts w:ascii="Arial" w:hAnsi="Arial" w:cs="Arial"/>
                <w:sz w:val="22"/>
                <w:szCs w:val="22"/>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Do floor surfaces:</w:t>
            </w:r>
          </w:p>
          <w:p>
            <w:pPr>
              <w:pStyle w:val="ListParagraph"/>
              <w:numPr>
                <w:ilvl w:val="0"/>
                <w:numId w:val="24"/>
              </w:numPr>
              <w:rPr>
                <w:rFonts w:ascii="Arial" w:hAnsi="Arial" w:cs="Arial"/>
                <w:sz w:val="22"/>
                <w:szCs w:val="22"/>
                <w:lang w:val="en-GB"/>
              </w:rPr>
            </w:pPr>
            <w:r>
              <w:rPr>
                <w:rFonts w:ascii="Arial" w:hAnsi="Arial" w:cs="Arial"/>
                <w:sz w:val="22"/>
                <w:szCs w:val="22"/>
                <w:lang w:val="en-GB"/>
              </w:rPr>
              <w:t>Allow ease of movement for wheelchair users?</w:t>
            </w:r>
          </w:p>
          <w:p>
            <w:pPr>
              <w:pStyle w:val="ListParagraph"/>
              <w:numPr>
                <w:ilvl w:val="0"/>
                <w:numId w:val="24"/>
              </w:numPr>
              <w:rPr>
                <w:rFonts w:ascii="Arial" w:hAnsi="Arial" w:cs="Arial"/>
                <w:sz w:val="22"/>
                <w:szCs w:val="22"/>
                <w:lang w:val="en-GB"/>
              </w:rPr>
            </w:pPr>
            <w:r>
              <w:rPr>
                <w:rFonts w:ascii="Arial" w:hAnsi="Arial" w:cs="Arial"/>
                <w:sz w:val="22"/>
                <w:szCs w:val="22"/>
                <w:lang w:val="en-GB"/>
              </w:rPr>
              <w:t>Avoid light reflection and sound reverberation?</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Are there tactile signs and information for those with impaired vision?</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Is the maintenance of these items checked regularly?</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11</w:t>
            </w:r>
          </w:p>
        </w:tc>
        <w:tc>
          <w:tcPr>
            <w:tcW w:w="6521" w:type="dxa"/>
            <w:vAlign w:val="center"/>
          </w:tcPr>
          <w:p>
            <w:pPr>
              <w:rPr>
                <w:rFonts w:ascii="Arial" w:hAnsi="Arial" w:cs="Arial"/>
                <w:sz w:val="22"/>
                <w:szCs w:val="22"/>
                <w:lang w:val="en-GB"/>
              </w:rPr>
            </w:pPr>
            <w:r>
              <w:rPr>
                <w:rFonts w:ascii="Arial" w:hAnsi="Arial" w:cs="Arial"/>
                <w:sz w:val="22"/>
                <w:szCs w:val="22"/>
                <w:lang w:val="en-GB"/>
              </w:rPr>
              <w:t>Is lighting designed to meet a wide range of needs?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12</w:t>
            </w:r>
          </w:p>
        </w:tc>
        <w:tc>
          <w:tcPr>
            <w:tcW w:w="6521" w:type="dxa"/>
            <w:vAlign w:val="center"/>
          </w:tcPr>
          <w:p>
            <w:pPr>
              <w:rPr>
                <w:rFonts w:ascii="Arial" w:hAnsi="Arial" w:cs="Arial"/>
                <w:sz w:val="22"/>
                <w:szCs w:val="22"/>
                <w:lang w:val="en-GB"/>
              </w:rPr>
            </w:pPr>
            <w:r>
              <w:rPr>
                <w:rFonts w:ascii="Arial" w:hAnsi="Arial" w:cs="Arial"/>
                <w:sz w:val="22"/>
                <w:szCs w:val="22"/>
                <w:lang w:val="en-GB"/>
              </w:rPr>
              <w:t>Is sufficient circulation space allowed for wheelchair users?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13</w:t>
            </w:r>
          </w:p>
        </w:tc>
        <w:tc>
          <w:tcPr>
            <w:tcW w:w="6521" w:type="dxa"/>
            <w:vAlign w:val="center"/>
          </w:tcPr>
          <w:p>
            <w:pPr>
              <w:rPr>
                <w:rFonts w:ascii="Arial" w:hAnsi="Arial" w:cs="Arial"/>
                <w:sz w:val="22"/>
                <w:szCs w:val="22"/>
                <w:lang w:val="en-GB"/>
              </w:rPr>
            </w:pPr>
            <w:r>
              <w:rPr>
                <w:rFonts w:ascii="Arial" w:hAnsi="Arial" w:cs="Arial"/>
                <w:sz w:val="22"/>
                <w:szCs w:val="22"/>
                <w:lang w:val="en-GB"/>
              </w:rPr>
              <w:t>Is it maintained clear of obstructions which could create hazards for people with visual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14</w:t>
            </w:r>
          </w:p>
        </w:tc>
        <w:tc>
          <w:tcPr>
            <w:tcW w:w="6521" w:type="dxa"/>
            <w:vAlign w:val="center"/>
          </w:tcPr>
          <w:p>
            <w:pPr>
              <w:rPr>
                <w:rFonts w:ascii="Arial" w:hAnsi="Arial" w:cs="Arial"/>
                <w:sz w:val="22"/>
                <w:szCs w:val="22"/>
                <w:lang w:val="en-GB"/>
              </w:rPr>
            </w:pPr>
            <w:r>
              <w:rPr>
                <w:rFonts w:ascii="Arial" w:hAnsi="Arial" w:cs="Arial"/>
                <w:sz w:val="22"/>
                <w:szCs w:val="22"/>
                <w:lang w:val="en-GB"/>
              </w:rPr>
              <w:t>Are seating arrangements/spaces suitable for use by people with visual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15</w:t>
            </w:r>
          </w:p>
        </w:tc>
        <w:tc>
          <w:tcPr>
            <w:tcW w:w="6521" w:type="dxa"/>
            <w:vAlign w:val="center"/>
          </w:tcPr>
          <w:p>
            <w:pPr>
              <w:rPr>
                <w:rFonts w:ascii="Arial" w:hAnsi="Arial" w:cs="Arial"/>
                <w:sz w:val="22"/>
                <w:szCs w:val="22"/>
                <w:lang w:val="en-GB"/>
              </w:rPr>
            </w:pPr>
            <w:r>
              <w:rPr>
                <w:rFonts w:ascii="Arial" w:hAnsi="Arial" w:cs="Arial"/>
                <w:sz w:val="22"/>
                <w:szCs w:val="22"/>
                <w:lang w:val="en-GB"/>
              </w:rPr>
              <w:t>Are all areas for assembly/meeting equipped with an induction loop system?</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sz w:val="22"/>
                <w:szCs w:val="22"/>
                <w:lang w:val="en-GB"/>
              </w:rPr>
            </w:pPr>
          </w:p>
        </w:tc>
      </w:tr>
    </w:tbl>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horizontal movement and assembly:</w:t>
            </w:r>
          </w:p>
          <w:p>
            <w:pPr>
              <w:rPr>
                <w:rFonts w:ascii="Arial" w:hAnsi="Arial" w:cs="Arial"/>
                <w:b/>
                <w:sz w:val="22"/>
                <w:szCs w:val="22"/>
                <w:lang w:val="en-GB"/>
              </w:rPr>
            </w:pPr>
            <w:r>
              <w:rPr>
                <w:rFonts w:ascii="Arial" w:hAnsi="Arial" w:cs="Arial"/>
                <w:sz w:val="22"/>
                <w:szCs w:val="22"/>
                <w:lang w:val="en-GB"/>
              </w:rPr>
              <w:t>Tactile signage and induction loop required</w:t>
            </w:r>
          </w:p>
          <w:p>
            <w:pPr>
              <w:rPr>
                <w:rFonts w:ascii="Arial" w:hAnsi="Arial" w:cs="Arial"/>
                <w:sz w:val="22"/>
                <w:szCs w:val="22"/>
                <w:highlight w:val="yellow"/>
                <w:lang w:val="en-GB"/>
              </w:rPr>
            </w:pPr>
          </w:p>
        </w:tc>
      </w:tr>
    </w:tbl>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5 of 9</w:t>
      </w:r>
    </w:p>
    <w:p>
      <w:pPr>
        <w:rPr>
          <w:rFonts w:ascii="Arial" w:hAnsi="Arial" w:cs="Arial"/>
          <w:b/>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Doors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Do the doors serve a functional/safety purpose?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If glass, are they visible when shut?</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Can people standing or sitting in a wheelchair see each other, and be seen from either side of the door?</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Does the clear opening width permit wheelchair access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On the opening side of the door is there sufficient space (300mm) to allow the door handle to be grasped and the door swung past a wheelchair footplate?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tcPr>
          <w:p>
            <w:pPr>
              <w:rPr>
                <w:rFonts w:ascii="Arial" w:hAnsi="Arial" w:cs="Arial"/>
                <w:sz w:val="22"/>
                <w:szCs w:val="22"/>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Is any door furniture/handle at a height for standing/sitting use?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Are door/handles clearly distinguished?</w:t>
            </w:r>
            <w:r>
              <w:rPr>
                <w:rFonts w:ascii="Arial" w:hAnsi="Arial" w:cs="Arial"/>
                <w:b/>
                <w:sz w:val="22"/>
                <w:szCs w:val="22"/>
                <w:lang w:val="en-GB"/>
              </w:rPr>
              <w:t xml:space="preserve">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Can the door furniture/handles be easily operated/grasped?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If door closers/mechanisms are fitted do they provide the following:</w:t>
            </w:r>
          </w:p>
          <w:p>
            <w:pPr>
              <w:pStyle w:val="ListParagraph"/>
              <w:numPr>
                <w:ilvl w:val="0"/>
                <w:numId w:val="25"/>
              </w:numPr>
              <w:rPr>
                <w:rFonts w:ascii="Arial" w:hAnsi="Arial" w:cs="Arial"/>
                <w:sz w:val="22"/>
                <w:szCs w:val="22"/>
                <w:lang w:val="en-GB"/>
              </w:rPr>
            </w:pPr>
            <w:r>
              <w:rPr>
                <w:rFonts w:ascii="Arial" w:hAnsi="Arial" w:cs="Arial"/>
                <w:sz w:val="22"/>
                <w:szCs w:val="22"/>
                <w:lang w:val="en-GB"/>
              </w:rPr>
              <w:t>security linkage?</w:t>
            </w:r>
          </w:p>
          <w:p>
            <w:pPr>
              <w:pStyle w:val="ListParagraph"/>
              <w:numPr>
                <w:ilvl w:val="0"/>
                <w:numId w:val="25"/>
              </w:numPr>
              <w:rPr>
                <w:rFonts w:ascii="Arial" w:hAnsi="Arial" w:cs="Arial"/>
                <w:sz w:val="22"/>
                <w:szCs w:val="22"/>
                <w:lang w:val="en-GB"/>
              </w:rPr>
            </w:pPr>
            <w:r>
              <w:rPr>
                <w:rFonts w:ascii="Arial" w:hAnsi="Arial" w:cs="Arial"/>
                <w:sz w:val="22"/>
                <w:szCs w:val="22"/>
                <w:lang w:val="en-GB"/>
              </w:rPr>
              <w:t>delay-action closure?</w:t>
            </w:r>
          </w:p>
          <w:p>
            <w:pPr>
              <w:pStyle w:val="ListParagraph"/>
              <w:numPr>
                <w:ilvl w:val="0"/>
                <w:numId w:val="25"/>
              </w:numPr>
              <w:rPr>
                <w:rFonts w:ascii="Arial" w:hAnsi="Arial" w:cs="Arial"/>
                <w:sz w:val="22"/>
                <w:szCs w:val="22"/>
                <w:lang w:val="en-GB"/>
              </w:rPr>
            </w:pPr>
            <w:r>
              <w:rPr>
                <w:rFonts w:ascii="Arial" w:hAnsi="Arial" w:cs="Arial"/>
                <w:sz w:val="22"/>
                <w:szCs w:val="22"/>
                <w:lang w:val="en-GB"/>
              </w:rPr>
              <w:t>Slow-action closure?</w:t>
            </w:r>
          </w:p>
          <w:p>
            <w:pPr>
              <w:pStyle w:val="ListParagraph"/>
              <w:numPr>
                <w:ilvl w:val="0"/>
                <w:numId w:val="25"/>
              </w:numPr>
              <w:rPr>
                <w:rFonts w:ascii="Arial" w:hAnsi="Arial" w:cs="Arial"/>
                <w:sz w:val="22"/>
                <w:szCs w:val="22"/>
                <w:lang w:val="en-GB"/>
              </w:rPr>
            </w:pPr>
            <w:r>
              <w:rPr>
                <w:rFonts w:ascii="Arial" w:hAnsi="Arial" w:cs="Arial"/>
                <w:sz w:val="22"/>
                <w:szCs w:val="22"/>
                <w:lang w:val="en-GB"/>
              </w:rPr>
              <w:t>Minimum closure pressure?</w:t>
            </w:r>
          </w:p>
        </w:tc>
        <w:tc>
          <w:tcPr>
            <w:tcW w:w="850" w:type="dxa"/>
            <w:vAlign w:val="center"/>
          </w:tcPr>
          <w:p>
            <w:pPr>
              <w:jc w:val="center"/>
              <w:rPr>
                <w:rFonts w:ascii="Arial" w:hAnsi="Arial" w:cs="Arial"/>
                <w:sz w:val="22"/>
                <w:szCs w:val="22"/>
              </w:rPr>
            </w:pPr>
          </w:p>
          <w:p>
            <w:pPr>
              <w:jc w:val="center"/>
              <w:rPr>
                <w:rFonts w:ascii="Arial" w:hAnsi="Arial" w:cs="Arial"/>
                <w:sz w:val="22"/>
                <w:szCs w:val="22"/>
              </w:rPr>
            </w:pPr>
            <w:r>
              <w:rPr>
                <w:rFonts w:ascii="Arial" w:hAnsi="Arial" w:cs="Arial"/>
                <w:b/>
                <w:sz w:val="22"/>
                <w:szCs w:val="22"/>
                <w:lang w:val="en-GB"/>
              </w:rPr>
              <w:sym w:font="Wingdings 2" w:char="F050"/>
            </w:r>
          </w:p>
          <w:p>
            <w:pPr>
              <w:jc w:val="center"/>
              <w:rPr>
                <w:rFonts w:ascii="Arial" w:hAnsi="Arial" w:cs="Arial"/>
                <w:b/>
                <w:sz w:val="22"/>
                <w:szCs w:val="22"/>
                <w:lang w:val="en-GB"/>
              </w:rPr>
            </w:pPr>
            <w:r>
              <w:rPr>
                <w:rFonts w:ascii="Arial" w:hAnsi="Arial" w:cs="Arial"/>
                <w:b/>
                <w:sz w:val="22"/>
                <w:szCs w:val="22"/>
                <w:lang w:val="en-GB"/>
              </w:rPr>
              <w:sym w:font="Wingdings 2" w:char="F050"/>
            </w:r>
          </w:p>
          <w:p>
            <w:pPr>
              <w:rPr>
                <w:rFonts w:ascii="Arial" w:hAnsi="Arial" w:cs="Arial"/>
                <w:sz w:val="22"/>
                <w:szCs w:val="22"/>
              </w:rPr>
            </w:pPr>
            <w:r>
              <w:rPr>
                <w:rFonts w:ascii="Arial" w:hAnsi="Arial" w:cs="Arial"/>
                <w:b/>
                <w:sz w:val="22"/>
                <w:szCs w:val="22"/>
                <w:lang w:val="en-GB"/>
              </w:rPr>
              <w:t xml:space="preserve">  </w:t>
            </w:r>
            <w:r>
              <w:rPr>
                <w:rFonts w:ascii="Arial" w:hAnsi="Arial" w:cs="Arial"/>
                <w:b/>
                <w:sz w:val="22"/>
                <w:szCs w:val="22"/>
                <w:lang w:val="en-GB"/>
              </w:rPr>
              <w:sym w:font="Wingdings 2" w:char="F050"/>
            </w:r>
          </w:p>
        </w:tc>
        <w:tc>
          <w:tcPr>
            <w:tcW w:w="851" w:type="dxa"/>
            <w:vAlign w:val="center"/>
          </w:tcPr>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Is door/mechanism function checked regularly?</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bl>
    <w:p>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doors:</w:t>
            </w:r>
          </w:p>
          <w:p>
            <w:pPr>
              <w:rPr>
                <w:rFonts w:ascii="Arial" w:hAnsi="Arial" w:cs="Arial"/>
                <w:sz w:val="22"/>
                <w:szCs w:val="22"/>
                <w:lang w:val="en-GB"/>
              </w:rPr>
            </w:pPr>
          </w:p>
          <w:p>
            <w:pPr>
              <w:rPr>
                <w:rFonts w:ascii="Arial" w:hAnsi="Arial" w:cs="Arial"/>
                <w:sz w:val="22"/>
                <w:szCs w:val="22"/>
                <w:lang w:val="en-GB"/>
              </w:rPr>
            </w:pP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6 of 9</w:t>
      </w:r>
    </w:p>
    <w:p>
      <w:pPr>
        <w:rPr>
          <w:rFonts w:ascii="Arial" w:hAnsi="Arial" w:cs="Arial"/>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Lavatories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WC provision made for people with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Do all lavatory areas have slip-resistant floors?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Are all fittings readily distinguishable from their background?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Are all door fittings/locks easily gripped and operated?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Can ambulant disabled people manoeuvre and raise and lower themselves in standard cubicles?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tcPr>
          <w:p>
            <w:pPr>
              <w:rPr>
                <w:rFonts w:ascii="Arial" w:hAnsi="Arial" w:cs="Arial"/>
                <w:sz w:val="22"/>
                <w:szCs w:val="22"/>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 xml:space="preserve">Is provision made for wheelchair users in disabled toilets? </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7</w:t>
            </w:r>
          </w:p>
        </w:tc>
        <w:tc>
          <w:tcPr>
            <w:tcW w:w="6521" w:type="dxa"/>
            <w:vAlign w:val="center"/>
          </w:tcPr>
          <w:p>
            <w:pPr>
              <w:rPr>
                <w:rFonts w:ascii="Arial" w:hAnsi="Arial" w:cs="Arial"/>
                <w:sz w:val="22"/>
                <w:szCs w:val="22"/>
                <w:lang w:val="en-GB"/>
              </w:rPr>
            </w:pPr>
            <w:r>
              <w:rPr>
                <w:rFonts w:ascii="Arial" w:hAnsi="Arial" w:cs="Arial"/>
                <w:sz w:val="22"/>
                <w:szCs w:val="22"/>
                <w:lang w:val="en-GB"/>
              </w:rPr>
              <w:t>Is wheelchair approach free of steps/narrow doors/obstructions etc?</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8</w:t>
            </w:r>
          </w:p>
        </w:tc>
        <w:tc>
          <w:tcPr>
            <w:tcW w:w="6521" w:type="dxa"/>
            <w:vAlign w:val="center"/>
          </w:tcPr>
          <w:p>
            <w:pPr>
              <w:rPr>
                <w:rFonts w:ascii="Arial" w:hAnsi="Arial" w:cs="Arial"/>
                <w:sz w:val="22"/>
                <w:szCs w:val="22"/>
                <w:lang w:val="en-GB"/>
              </w:rPr>
            </w:pPr>
            <w:r>
              <w:rPr>
                <w:rFonts w:ascii="Arial" w:hAnsi="Arial" w:cs="Arial"/>
                <w:sz w:val="22"/>
                <w:szCs w:val="22"/>
                <w:lang w:val="en-GB"/>
              </w:rPr>
              <w:t>Is the location clearly signed?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9</w:t>
            </w:r>
          </w:p>
        </w:tc>
        <w:tc>
          <w:tcPr>
            <w:tcW w:w="6521" w:type="dxa"/>
            <w:vAlign w:val="center"/>
          </w:tcPr>
          <w:p>
            <w:pPr>
              <w:rPr>
                <w:rFonts w:ascii="Arial" w:hAnsi="Arial" w:cs="Arial"/>
                <w:sz w:val="22"/>
                <w:szCs w:val="22"/>
                <w:lang w:val="en-GB"/>
              </w:rPr>
            </w:pPr>
            <w:r>
              <w:rPr>
                <w:rFonts w:ascii="Arial" w:hAnsi="Arial" w:cs="Arial"/>
                <w:sz w:val="22"/>
                <w:szCs w:val="22"/>
                <w:lang w:val="en-GB"/>
              </w:rPr>
              <w:t>Is there sufficient space at entry to the compartment for wheelchair manoeuvre and door opening?</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10</w:t>
            </w:r>
          </w:p>
        </w:tc>
        <w:tc>
          <w:tcPr>
            <w:tcW w:w="6521" w:type="dxa"/>
            <w:vAlign w:val="center"/>
          </w:tcPr>
          <w:p>
            <w:pPr>
              <w:rPr>
                <w:rFonts w:ascii="Arial" w:hAnsi="Arial" w:cs="Arial"/>
                <w:sz w:val="22"/>
                <w:szCs w:val="22"/>
                <w:lang w:val="en-GB"/>
              </w:rPr>
            </w:pPr>
            <w:r>
              <w:rPr>
                <w:rFonts w:ascii="Arial" w:hAnsi="Arial" w:cs="Arial"/>
                <w:sz w:val="22"/>
                <w:szCs w:val="22"/>
                <w:lang w:val="en-GB"/>
              </w:rPr>
              <w:t>Are the door fittings/locks and light switches easily reached and operated?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11</w:t>
            </w:r>
          </w:p>
        </w:tc>
        <w:tc>
          <w:tcPr>
            <w:tcW w:w="6521" w:type="dxa"/>
            <w:vAlign w:val="center"/>
          </w:tcPr>
          <w:p>
            <w:pPr>
              <w:rPr>
                <w:rFonts w:ascii="Arial" w:hAnsi="Arial" w:cs="Arial"/>
                <w:sz w:val="22"/>
                <w:szCs w:val="22"/>
                <w:lang w:val="en-GB"/>
              </w:rPr>
            </w:pPr>
            <w:r>
              <w:rPr>
                <w:rFonts w:ascii="Arial" w:hAnsi="Arial" w:cs="Arial"/>
                <w:sz w:val="22"/>
                <w:szCs w:val="22"/>
                <w:lang w:val="en-GB"/>
              </w:rPr>
              <w:t>Is there an emergency call system and is someone designated to respond?</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12</w:t>
            </w:r>
          </w:p>
        </w:tc>
        <w:tc>
          <w:tcPr>
            <w:tcW w:w="6521" w:type="dxa"/>
            <w:vAlign w:val="center"/>
          </w:tcPr>
          <w:p>
            <w:pPr>
              <w:rPr>
                <w:rFonts w:ascii="Arial" w:hAnsi="Arial" w:cs="Arial"/>
                <w:sz w:val="22"/>
                <w:szCs w:val="22"/>
                <w:lang w:val="en-GB"/>
              </w:rPr>
            </w:pPr>
            <w:r>
              <w:rPr>
                <w:rFonts w:ascii="Arial" w:hAnsi="Arial" w:cs="Arial"/>
                <w:sz w:val="22"/>
                <w:szCs w:val="22"/>
                <w:lang w:val="en-GB"/>
              </w:rPr>
              <w:t>Can the emergency call system be operated from floor level?</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13</w:t>
            </w:r>
          </w:p>
        </w:tc>
        <w:tc>
          <w:tcPr>
            <w:tcW w:w="6521" w:type="dxa"/>
            <w:vAlign w:val="center"/>
          </w:tcPr>
          <w:p>
            <w:pPr>
              <w:rPr>
                <w:rFonts w:ascii="Arial" w:hAnsi="Arial" w:cs="Arial"/>
                <w:sz w:val="22"/>
                <w:szCs w:val="22"/>
                <w:lang w:val="en-GB"/>
              </w:rPr>
            </w:pPr>
            <w:r>
              <w:rPr>
                <w:rFonts w:ascii="Arial" w:hAnsi="Arial" w:cs="Arial"/>
                <w:sz w:val="22"/>
                <w:szCs w:val="22"/>
                <w:lang w:val="en-GB"/>
              </w:rPr>
              <w:t>Is the wheelchair WC compartment large enough to permit manoeuvre for frontal lateral/angled/backward transfer, with or without assistance?</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14</w:t>
            </w:r>
          </w:p>
        </w:tc>
        <w:tc>
          <w:tcPr>
            <w:tcW w:w="6521" w:type="dxa"/>
            <w:vAlign w:val="center"/>
          </w:tcPr>
          <w:p>
            <w:pPr>
              <w:rPr>
                <w:rFonts w:ascii="Arial" w:hAnsi="Arial" w:cs="Arial"/>
                <w:sz w:val="22"/>
                <w:szCs w:val="22"/>
                <w:lang w:val="en-GB"/>
              </w:rPr>
            </w:pPr>
            <w:r>
              <w:rPr>
                <w:rFonts w:ascii="Arial" w:hAnsi="Arial" w:cs="Arial"/>
                <w:sz w:val="22"/>
                <w:szCs w:val="22"/>
                <w:lang w:val="en-GB"/>
              </w:rPr>
              <w:t>Are the fittings arranged to facilitate these manoeuvres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15</w:t>
            </w:r>
          </w:p>
        </w:tc>
        <w:tc>
          <w:tcPr>
            <w:tcW w:w="6521" w:type="dxa"/>
            <w:vAlign w:val="center"/>
          </w:tcPr>
          <w:p>
            <w:pPr>
              <w:rPr>
                <w:rFonts w:ascii="Arial" w:hAnsi="Arial" w:cs="Arial"/>
                <w:sz w:val="22"/>
                <w:szCs w:val="22"/>
                <w:lang w:val="en-GB"/>
              </w:rPr>
            </w:pPr>
            <w:r>
              <w:rPr>
                <w:rFonts w:ascii="Arial" w:hAnsi="Arial" w:cs="Arial"/>
                <w:sz w:val="22"/>
                <w:szCs w:val="22"/>
                <w:lang w:val="en-GB"/>
              </w:rPr>
              <w:t>Are handwashing and drying facilities within reach of someone seated on the WC?</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16</w:t>
            </w:r>
          </w:p>
        </w:tc>
        <w:tc>
          <w:tcPr>
            <w:tcW w:w="6521" w:type="dxa"/>
            <w:vAlign w:val="center"/>
          </w:tcPr>
          <w:p>
            <w:pPr>
              <w:rPr>
                <w:rFonts w:ascii="Arial" w:hAnsi="Arial" w:cs="Arial"/>
                <w:sz w:val="22"/>
                <w:szCs w:val="22"/>
                <w:lang w:val="en-GB"/>
              </w:rPr>
            </w:pPr>
            <w:r>
              <w:rPr>
                <w:rFonts w:ascii="Arial" w:hAnsi="Arial" w:cs="Arial"/>
                <w:sz w:val="22"/>
                <w:szCs w:val="22"/>
                <w:lang w:val="en-GB"/>
              </w:rPr>
              <w:t>Is the tap appropriate for use by someone with limited dexterity, grip or strength?</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17</w:t>
            </w:r>
          </w:p>
        </w:tc>
        <w:tc>
          <w:tcPr>
            <w:tcW w:w="6521" w:type="dxa"/>
            <w:vAlign w:val="center"/>
          </w:tcPr>
          <w:p>
            <w:pPr>
              <w:rPr>
                <w:rFonts w:ascii="Arial" w:hAnsi="Arial" w:cs="Arial"/>
                <w:sz w:val="22"/>
                <w:szCs w:val="22"/>
                <w:lang w:val="en-GB"/>
              </w:rPr>
            </w:pPr>
            <w:r>
              <w:rPr>
                <w:rFonts w:ascii="Arial" w:hAnsi="Arial" w:cs="Arial"/>
                <w:sz w:val="22"/>
                <w:szCs w:val="22"/>
                <w:lang w:val="en-GB"/>
              </w:rPr>
              <w:t>Are suitable grab rails fitted in all the appropriate positions to facilitate use of the WC?</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18</w:t>
            </w:r>
          </w:p>
        </w:tc>
        <w:tc>
          <w:tcPr>
            <w:tcW w:w="6521" w:type="dxa"/>
            <w:vAlign w:val="center"/>
          </w:tcPr>
          <w:p>
            <w:pPr>
              <w:rPr>
                <w:rFonts w:ascii="Arial" w:hAnsi="Arial" w:cs="Arial"/>
                <w:sz w:val="22"/>
                <w:szCs w:val="22"/>
                <w:lang w:val="en-GB"/>
              </w:rPr>
            </w:pPr>
            <w:r>
              <w:rPr>
                <w:rFonts w:ascii="Arial" w:hAnsi="Arial" w:cs="Arial"/>
                <w:sz w:val="22"/>
                <w:szCs w:val="22"/>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19</w:t>
            </w:r>
          </w:p>
        </w:tc>
        <w:tc>
          <w:tcPr>
            <w:tcW w:w="6521" w:type="dxa"/>
            <w:vAlign w:val="center"/>
          </w:tcPr>
          <w:p>
            <w:pPr>
              <w:rPr>
                <w:rFonts w:ascii="Arial" w:hAnsi="Arial" w:cs="Arial"/>
                <w:sz w:val="22"/>
                <w:szCs w:val="22"/>
                <w:lang w:val="en-GB"/>
              </w:rPr>
            </w:pPr>
            <w:r>
              <w:rPr>
                <w:rFonts w:ascii="Arial" w:hAnsi="Arial" w:cs="Arial"/>
                <w:sz w:val="22"/>
                <w:szCs w:val="22"/>
                <w:lang w:val="en-GB"/>
              </w:rPr>
              <w:t>If there is more than one standard layout WC compartment provided, are they handed to offer a left-sided approach and a right-sided approach?</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bl>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7 of 9</w:t>
      </w:r>
    </w:p>
    <w:p>
      <w:pPr>
        <w:rPr>
          <w:rFonts w:ascii="Arial" w:hAnsi="Arial" w:cs="Arial"/>
          <w:b/>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Fixtures and Fittings</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any server/counter accessible to all users, including those with hearing impairments?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Is it possible for people with disabilities to serve as volunteers?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Where there are display stands, bookstalls etc are they visible/reachable/accessible by people with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In any eating/meeting space do tables, chairs and the layout allow for use by wheelchair users and other people with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p>
        </w:tc>
        <w:tc>
          <w:tcPr>
            <w:tcW w:w="1701" w:type="dxa"/>
          </w:tcPr>
          <w:p>
            <w:pPr>
              <w:jc w:val="center"/>
              <w:rPr>
                <w:rFonts w:ascii="Arial" w:hAnsi="Arial" w:cs="Arial"/>
                <w:b/>
                <w:sz w:val="22"/>
                <w:szCs w:val="22"/>
                <w:lang w:val="en-GB"/>
              </w:rPr>
            </w:pPr>
          </w:p>
          <w:p>
            <w:pPr>
              <w:rPr>
                <w:rFonts w:ascii="Arial" w:hAnsi="Arial" w:cs="Arial"/>
                <w:b/>
                <w:sz w:val="22"/>
                <w:szCs w:val="22"/>
              </w:rPr>
            </w:pPr>
            <w:r>
              <w:rPr>
                <w:rFonts w:ascii="Arial" w:hAnsi="Arial" w:cs="Arial"/>
                <w:sz w:val="22"/>
                <w:szCs w:val="22"/>
              </w:rPr>
              <w:t xml:space="preserve">     </w:t>
            </w:r>
            <w:r>
              <w:rPr>
                <w:rFonts w:ascii="Arial" w:hAnsi="Arial" w:cs="Arial"/>
                <w:b/>
                <w:sz w:val="22"/>
                <w:szCs w:val="22"/>
              </w:rPr>
              <w:t>N / A</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Are all relevant locations clearly signed?</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r>
              <w:rPr>
                <w:rFonts w:ascii="Arial" w:hAnsi="Arial" w:cs="Arial"/>
                <w:b/>
                <w:sz w:val="22"/>
                <w:szCs w:val="22"/>
                <w:lang w:val="en-GB"/>
              </w:rPr>
              <w:t>N / A</w:t>
            </w:r>
          </w:p>
        </w:tc>
      </w:tr>
    </w:tbl>
    <w:p>
      <w:pPr>
        <w:rPr>
          <w:rFonts w:ascii="Arial" w:hAnsi="Arial" w:cs="Arial"/>
          <w:sz w:val="22"/>
          <w:szCs w:val="22"/>
          <w:highlight w:val="yellow"/>
          <w:lang w:val="en-GB"/>
        </w:rPr>
      </w:pP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fixtures and fittings:</w:t>
            </w:r>
          </w:p>
          <w:p>
            <w:pPr>
              <w:rPr>
                <w:rFonts w:ascii="Arial" w:hAnsi="Arial" w:cs="Arial"/>
                <w:b/>
                <w:sz w:val="22"/>
                <w:szCs w:val="22"/>
                <w:lang w:val="en-GB"/>
              </w:rPr>
            </w:pPr>
            <w:r>
              <w:rPr>
                <w:rFonts w:ascii="Arial" w:hAnsi="Arial" w:cs="Arial"/>
                <w:b/>
                <w:sz w:val="22"/>
                <w:szCs w:val="22"/>
                <w:lang w:val="en-GB"/>
              </w:rPr>
              <w:t>Limited room in Staff Room, chairs can be removed if required</w:t>
            </w:r>
          </w:p>
          <w:p>
            <w:pPr>
              <w:rPr>
                <w:rFonts w:ascii="Arial" w:hAnsi="Arial" w:cs="Arial"/>
                <w:b/>
                <w:sz w:val="22"/>
                <w:szCs w:val="22"/>
                <w:lang w:val="en-GB"/>
              </w:rPr>
            </w:pPr>
          </w:p>
          <w:p>
            <w:pPr>
              <w:rPr>
                <w:rFonts w:ascii="Arial" w:hAnsi="Arial" w:cs="Arial"/>
                <w:b/>
                <w:sz w:val="22"/>
                <w:szCs w:val="22"/>
                <w:lang w:val="en-GB"/>
              </w:rPr>
            </w:pP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8 of 9</w:t>
      </w:r>
    </w:p>
    <w:p>
      <w:pPr>
        <w:rPr>
          <w:rFonts w:ascii="Arial" w:hAnsi="Arial" w:cs="Arial"/>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Information</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the building equipped to provide hearing assistance?</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Does lighting installation of the building take into account the needs of people with visual disabilities?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Are there large-print versions of information about the building/activities available?</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Is there braille information available for people with visual disabilities?</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bl>
    <w:p>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information:</w:t>
            </w:r>
          </w:p>
          <w:p>
            <w:pPr>
              <w:tabs>
                <w:tab w:val="left" w:pos="7020"/>
              </w:tabs>
              <w:rPr>
                <w:rFonts w:ascii="Arial" w:hAnsi="Arial" w:cs="Arial"/>
                <w:sz w:val="22"/>
                <w:szCs w:val="22"/>
                <w:lang w:val="en-GB"/>
              </w:rPr>
            </w:pPr>
            <w:r>
              <w:rPr>
                <w:rFonts w:ascii="Arial" w:hAnsi="Arial" w:cs="Arial"/>
                <w:sz w:val="22"/>
                <w:szCs w:val="22"/>
                <w:lang w:val="en-GB"/>
              </w:rPr>
              <w:tab/>
            </w:r>
          </w:p>
          <w:p>
            <w:pPr>
              <w:rPr>
                <w:rFonts w:ascii="Arial" w:hAnsi="Arial" w:cs="Arial"/>
                <w:b/>
                <w:sz w:val="22"/>
                <w:szCs w:val="22"/>
                <w:lang w:val="en-GB"/>
              </w:rPr>
            </w:pPr>
            <w:r>
              <w:rPr>
                <w:rFonts w:ascii="Arial" w:hAnsi="Arial" w:cs="Arial"/>
                <w:b/>
                <w:sz w:val="22"/>
                <w:szCs w:val="22"/>
                <w:lang w:val="en-GB"/>
              </w:rPr>
              <w:t xml:space="preserve">Action </w:t>
            </w:r>
            <w:r>
              <w:rPr>
                <w:rFonts w:ascii="Arial" w:hAnsi="Arial" w:cs="Arial"/>
                <w:sz w:val="22"/>
                <w:szCs w:val="22"/>
                <w:lang w:val="en-GB"/>
              </w:rPr>
              <w:t xml:space="preserve">– </w:t>
            </w:r>
            <w:r>
              <w:rPr>
                <w:rFonts w:ascii="Arial" w:hAnsi="Arial" w:cs="Arial"/>
                <w:b/>
                <w:sz w:val="22"/>
                <w:szCs w:val="22"/>
                <w:lang w:val="en-GB"/>
              </w:rPr>
              <w:t>Large print versions and Braille versions of</w:t>
            </w:r>
            <w:r>
              <w:rPr>
                <w:rFonts w:ascii="Arial" w:hAnsi="Arial" w:cs="Arial"/>
                <w:sz w:val="22"/>
                <w:szCs w:val="22"/>
                <w:lang w:val="en-GB"/>
              </w:rPr>
              <w:t xml:space="preserve"> </w:t>
            </w:r>
            <w:r>
              <w:rPr>
                <w:rFonts w:ascii="Arial" w:hAnsi="Arial" w:cs="Arial"/>
                <w:b/>
                <w:sz w:val="22"/>
                <w:szCs w:val="22"/>
                <w:lang w:val="en-GB"/>
              </w:rPr>
              <w:t>information</w:t>
            </w:r>
            <w:r>
              <w:rPr>
                <w:rFonts w:ascii="Arial" w:hAnsi="Arial" w:cs="Arial"/>
                <w:sz w:val="22"/>
                <w:szCs w:val="22"/>
                <w:lang w:val="en-GB"/>
              </w:rPr>
              <w:t xml:space="preserve"> </w:t>
            </w:r>
            <w:r>
              <w:rPr>
                <w:rFonts w:ascii="Arial" w:hAnsi="Arial" w:cs="Arial"/>
                <w:b/>
                <w:sz w:val="22"/>
                <w:szCs w:val="22"/>
                <w:lang w:val="en-GB"/>
              </w:rPr>
              <w:t>not available – to be made available on request</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A – 9 of 9</w:t>
      </w:r>
    </w:p>
    <w:p>
      <w:pPr>
        <w:rPr>
          <w:rFonts w:ascii="Arial" w:hAnsi="Arial" w:cs="Arial"/>
          <w:sz w:val="22"/>
          <w:szCs w:val="22"/>
          <w:lang w:val="en-GB"/>
        </w:rPr>
      </w:pPr>
    </w:p>
    <w:p>
      <w:pPr>
        <w:jc w:val="center"/>
        <w:rPr>
          <w:rFonts w:ascii="Arial" w:hAnsi="Arial" w:cs="Arial"/>
          <w:b/>
          <w:sz w:val="22"/>
          <w:szCs w:val="22"/>
          <w:lang w:val="en-GB"/>
        </w:rPr>
      </w:pPr>
      <w:r>
        <w:rPr>
          <w:rFonts w:ascii="Arial" w:hAnsi="Arial" w:cs="Arial"/>
          <w:b/>
          <w:sz w:val="22"/>
          <w:szCs w:val="22"/>
          <w:lang w:val="en-GB"/>
        </w:rPr>
        <w:t>Access Check List for LadockCE Primary School – January 2016</w:t>
      </w:r>
    </w:p>
    <w:p>
      <w:pPr>
        <w:rPr>
          <w:rFonts w:ascii="Arial" w:hAnsi="Arial" w:cs="Arial"/>
          <w:b/>
          <w:sz w:val="22"/>
          <w:szCs w:val="22"/>
          <w:lang w:val="en-GB"/>
        </w:rPr>
      </w:pPr>
    </w:p>
    <w:p>
      <w:pPr>
        <w:jc w:val="center"/>
        <w:rPr>
          <w:rFonts w:ascii="Arial" w:hAnsi="Arial" w:cs="Arial"/>
          <w:b/>
          <w:sz w:val="22"/>
          <w:szCs w:val="22"/>
          <w:u w:val="single"/>
          <w:lang w:val="en-GB"/>
        </w:rPr>
      </w:pPr>
      <w:r>
        <w:rPr>
          <w:rFonts w:ascii="Arial" w:hAnsi="Arial" w:cs="Arial"/>
          <w:b/>
          <w:sz w:val="22"/>
          <w:szCs w:val="22"/>
          <w:u w:val="single"/>
          <w:lang w:val="en-GB"/>
        </w:rPr>
        <w:t>Means of Escape</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Consider each question from the perspective of each type of disability:</w:t>
      </w:r>
    </w:p>
    <w:p>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tc>
          <w:tcPr>
            <w:tcW w:w="675" w:type="dxa"/>
          </w:tcPr>
          <w:p>
            <w:pPr>
              <w:jc w:val="center"/>
              <w:rPr>
                <w:rFonts w:ascii="Arial" w:hAnsi="Arial" w:cs="Arial"/>
                <w:b/>
                <w:sz w:val="22"/>
                <w:szCs w:val="22"/>
                <w:lang w:val="en-GB"/>
              </w:rPr>
            </w:pPr>
          </w:p>
        </w:tc>
        <w:tc>
          <w:tcPr>
            <w:tcW w:w="6521" w:type="dxa"/>
          </w:tcPr>
          <w:p>
            <w:pPr>
              <w:jc w:val="center"/>
              <w:rPr>
                <w:rFonts w:ascii="Arial" w:hAnsi="Arial" w:cs="Arial"/>
                <w:b/>
                <w:sz w:val="22"/>
                <w:szCs w:val="22"/>
                <w:lang w:val="en-GB"/>
              </w:rPr>
            </w:pPr>
            <w:r>
              <w:rPr>
                <w:rFonts w:ascii="Arial" w:hAnsi="Arial" w:cs="Arial"/>
                <w:b/>
                <w:sz w:val="22"/>
                <w:szCs w:val="22"/>
                <w:lang w:val="en-GB"/>
              </w:rPr>
              <w:t>Question</w:t>
            </w:r>
          </w:p>
        </w:tc>
        <w:tc>
          <w:tcPr>
            <w:tcW w:w="850" w:type="dxa"/>
          </w:tcPr>
          <w:p>
            <w:pPr>
              <w:jc w:val="center"/>
              <w:rPr>
                <w:rFonts w:ascii="Arial" w:hAnsi="Arial" w:cs="Arial"/>
                <w:b/>
                <w:sz w:val="22"/>
                <w:szCs w:val="22"/>
                <w:lang w:val="en-GB"/>
              </w:rPr>
            </w:pPr>
            <w:r>
              <w:rPr>
                <w:rFonts w:ascii="Arial" w:hAnsi="Arial" w:cs="Arial"/>
                <w:b/>
                <w:sz w:val="22"/>
                <w:szCs w:val="22"/>
                <w:lang w:val="en-GB"/>
              </w:rPr>
              <w:t>Y</w:t>
            </w:r>
          </w:p>
        </w:tc>
        <w:tc>
          <w:tcPr>
            <w:tcW w:w="851" w:type="dxa"/>
          </w:tcPr>
          <w:p>
            <w:pPr>
              <w:jc w:val="center"/>
              <w:rPr>
                <w:rFonts w:ascii="Arial" w:hAnsi="Arial" w:cs="Arial"/>
                <w:b/>
                <w:sz w:val="22"/>
                <w:szCs w:val="22"/>
                <w:lang w:val="en-GB"/>
              </w:rPr>
            </w:pPr>
            <w:r>
              <w:rPr>
                <w:rFonts w:ascii="Arial" w:hAnsi="Arial" w:cs="Arial"/>
                <w:b/>
                <w:sz w:val="22"/>
                <w:szCs w:val="22"/>
                <w:lang w:val="en-GB"/>
              </w:rPr>
              <w:t>N</w:t>
            </w:r>
          </w:p>
        </w:tc>
        <w:tc>
          <w:tcPr>
            <w:tcW w:w="1701" w:type="dxa"/>
          </w:tcPr>
          <w:p>
            <w:pPr>
              <w:rPr>
                <w:rFonts w:ascii="Arial" w:hAnsi="Arial" w:cs="Arial"/>
                <w:b/>
                <w:sz w:val="22"/>
                <w:szCs w:val="22"/>
                <w:lang w:val="en-GB"/>
              </w:rPr>
            </w:pPr>
            <w:r>
              <w:rPr>
                <w:rFonts w:ascii="Arial" w:hAnsi="Arial" w:cs="Arial"/>
                <w:b/>
                <w:sz w:val="22"/>
                <w:szCs w:val="22"/>
                <w:lang w:val="en-GB"/>
              </w:rPr>
              <w:t>Action Point</w:t>
            </w: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1</w:t>
            </w:r>
          </w:p>
        </w:tc>
        <w:tc>
          <w:tcPr>
            <w:tcW w:w="6521" w:type="dxa"/>
            <w:vAlign w:val="center"/>
          </w:tcPr>
          <w:p>
            <w:pPr>
              <w:rPr>
                <w:rFonts w:ascii="Arial" w:hAnsi="Arial" w:cs="Arial"/>
                <w:sz w:val="22"/>
                <w:szCs w:val="22"/>
                <w:lang w:val="en-GB"/>
              </w:rPr>
            </w:pPr>
            <w:r>
              <w:rPr>
                <w:rFonts w:ascii="Arial" w:hAnsi="Arial" w:cs="Arial"/>
                <w:sz w:val="22"/>
                <w:szCs w:val="22"/>
                <w:lang w:val="en-GB"/>
              </w:rPr>
              <w:t>Is there a visible as well as audible fire alarm system?</w:t>
            </w:r>
          </w:p>
        </w:tc>
        <w:tc>
          <w:tcPr>
            <w:tcW w:w="850" w:type="dxa"/>
            <w:vAlign w:val="center"/>
          </w:tcPr>
          <w:p>
            <w:pPr>
              <w:jc w:val="center"/>
              <w:rPr>
                <w:rFonts w:ascii="Arial" w:hAnsi="Arial" w:cs="Arial"/>
                <w:sz w:val="22"/>
                <w:szCs w:val="22"/>
              </w:rPr>
            </w:pPr>
          </w:p>
        </w:tc>
        <w:tc>
          <w:tcPr>
            <w:tcW w:w="851"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1701" w:type="dxa"/>
            <w:vAlign w:val="center"/>
          </w:tcPr>
          <w:p>
            <w:pPr>
              <w:jc w:val="center"/>
              <w:rPr>
                <w:rFonts w:ascii="Arial" w:hAnsi="Arial" w:cs="Arial"/>
                <w:b/>
                <w:sz w:val="22"/>
                <w:szCs w:val="22"/>
                <w:lang w:val="en-GB"/>
              </w:rPr>
            </w:pPr>
          </w:p>
        </w:tc>
      </w:tr>
      <w:tr>
        <w:tc>
          <w:tcPr>
            <w:tcW w:w="675" w:type="dxa"/>
            <w:vAlign w:val="center"/>
          </w:tcPr>
          <w:p>
            <w:pPr>
              <w:jc w:val="right"/>
              <w:rPr>
                <w:rFonts w:ascii="Arial" w:hAnsi="Arial" w:cs="Arial"/>
                <w:sz w:val="22"/>
                <w:szCs w:val="22"/>
                <w:lang w:val="en-GB"/>
              </w:rPr>
            </w:pPr>
            <w:r>
              <w:rPr>
                <w:rFonts w:ascii="Arial" w:hAnsi="Arial" w:cs="Arial"/>
                <w:sz w:val="22"/>
                <w:szCs w:val="22"/>
                <w:lang w:val="en-GB"/>
              </w:rPr>
              <w:t>2</w:t>
            </w:r>
          </w:p>
        </w:tc>
        <w:tc>
          <w:tcPr>
            <w:tcW w:w="6521" w:type="dxa"/>
            <w:vAlign w:val="center"/>
          </w:tcPr>
          <w:p>
            <w:pPr>
              <w:rPr>
                <w:rFonts w:ascii="Arial" w:hAnsi="Arial" w:cs="Arial"/>
                <w:sz w:val="22"/>
                <w:szCs w:val="22"/>
                <w:lang w:val="en-GB"/>
              </w:rPr>
            </w:pPr>
            <w:r>
              <w:rPr>
                <w:rFonts w:ascii="Arial" w:hAnsi="Arial" w:cs="Arial"/>
                <w:sz w:val="22"/>
                <w:szCs w:val="22"/>
                <w:lang w:val="en-GB"/>
              </w:rPr>
              <w:t>Are final exit routes as accessible to all, including wheelchair users, as are the entry routes?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3</w:t>
            </w:r>
          </w:p>
        </w:tc>
        <w:tc>
          <w:tcPr>
            <w:tcW w:w="6521" w:type="dxa"/>
            <w:vAlign w:val="center"/>
          </w:tcPr>
          <w:p>
            <w:pPr>
              <w:rPr>
                <w:rFonts w:ascii="Arial" w:hAnsi="Arial" w:cs="Arial"/>
                <w:sz w:val="22"/>
                <w:szCs w:val="22"/>
                <w:lang w:val="en-GB"/>
              </w:rPr>
            </w:pPr>
            <w:r>
              <w:rPr>
                <w:rFonts w:ascii="Arial" w:hAnsi="Arial" w:cs="Arial"/>
                <w:sz w:val="22"/>
                <w:szCs w:val="22"/>
                <w:lang w:val="en-GB"/>
              </w:rPr>
              <w:t>Is there a ‘management evacuation strategy’ for staff, pupils and visitors, and are staff trained in evacuation procedures?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4</w:t>
            </w:r>
          </w:p>
        </w:tc>
        <w:tc>
          <w:tcPr>
            <w:tcW w:w="6521" w:type="dxa"/>
            <w:vAlign w:val="center"/>
          </w:tcPr>
          <w:p>
            <w:pPr>
              <w:rPr>
                <w:rFonts w:ascii="Arial" w:hAnsi="Arial" w:cs="Arial"/>
                <w:sz w:val="22"/>
                <w:szCs w:val="22"/>
                <w:lang w:val="en-GB"/>
              </w:rPr>
            </w:pPr>
            <w:r>
              <w:rPr>
                <w:rFonts w:ascii="Arial" w:hAnsi="Arial" w:cs="Arial"/>
                <w:sz w:val="22"/>
                <w:szCs w:val="22"/>
                <w:lang w:val="en-GB"/>
              </w:rPr>
              <w:t>Is the evacuation strategy checked regularly for its effectiveness?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tcPr>
          <w:p>
            <w:pPr>
              <w:rPr>
                <w:rFonts w:ascii="Arial" w:hAnsi="Arial" w:cs="Arial"/>
                <w:sz w:val="22"/>
                <w:szCs w:val="22"/>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5</w:t>
            </w:r>
          </w:p>
        </w:tc>
        <w:tc>
          <w:tcPr>
            <w:tcW w:w="6521" w:type="dxa"/>
            <w:vAlign w:val="center"/>
          </w:tcPr>
          <w:p>
            <w:pPr>
              <w:rPr>
                <w:rFonts w:ascii="Arial" w:hAnsi="Arial" w:cs="Arial"/>
                <w:sz w:val="22"/>
                <w:szCs w:val="22"/>
                <w:lang w:val="en-GB"/>
              </w:rPr>
            </w:pPr>
            <w:r>
              <w:rPr>
                <w:rFonts w:ascii="Arial" w:hAnsi="Arial" w:cs="Arial"/>
                <w:sz w:val="22"/>
                <w:szCs w:val="22"/>
                <w:lang w:val="en-GB"/>
              </w:rPr>
              <w:t>Are evacuation routes checked routinely and regularly for freedom from combustible materials/obstacles/locked doors?</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r>
        <w:tc>
          <w:tcPr>
            <w:tcW w:w="675" w:type="dxa"/>
            <w:shd w:val="clear" w:color="auto" w:fill="auto"/>
            <w:vAlign w:val="center"/>
          </w:tcPr>
          <w:p>
            <w:pPr>
              <w:jc w:val="right"/>
              <w:rPr>
                <w:rFonts w:ascii="Arial" w:hAnsi="Arial" w:cs="Arial"/>
                <w:sz w:val="22"/>
                <w:szCs w:val="22"/>
                <w:lang w:val="en-GB"/>
              </w:rPr>
            </w:pPr>
            <w:r>
              <w:rPr>
                <w:rFonts w:ascii="Arial" w:hAnsi="Arial" w:cs="Arial"/>
                <w:sz w:val="22"/>
                <w:szCs w:val="22"/>
                <w:lang w:val="en-GB"/>
              </w:rPr>
              <w:t>6</w:t>
            </w:r>
          </w:p>
        </w:tc>
        <w:tc>
          <w:tcPr>
            <w:tcW w:w="6521" w:type="dxa"/>
            <w:vAlign w:val="center"/>
          </w:tcPr>
          <w:p>
            <w:pPr>
              <w:rPr>
                <w:rFonts w:ascii="Arial" w:hAnsi="Arial" w:cs="Arial"/>
                <w:sz w:val="22"/>
                <w:szCs w:val="22"/>
                <w:lang w:val="en-GB"/>
              </w:rPr>
            </w:pPr>
            <w:r>
              <w:rPr>
                <w:rFonts w:ascii="Arial" w:hAnsi="Arial" w:cs="Arial"/>
                <w:sz w:val="22"/>
                <w:szCs w:val="22"/>
                <w:lang w:val="en-GB"/>
              </w:rPr>
              <w:t>Are all fire warning devices and detectors checked routinely and regularly</w:t>
            </w:r>
          </w:p>
        </w:tc>
        <w:tc>
          <w:tcPr>
            <w:tcW w:w="850" w:type="dxa"/>
            <w:vAlign w:val="center"/>
          </w:tcPr>
          <w:p>
            <w:pPr>
              <w:jc w:val="center"/>
              <w:rPr>
                <w:rFonts w:ascii="Arial" w:hAnsi="Arial" w:cs="Arial"/>
                <w:sz w:val="22"/>
                <w:szCs w:val="22"/>
              </w:rPr>
            </w:pPr>
            <w:r>
              <w:rPr>
                <w:rFonts w:ascii="Arial" w:hAnsi="Arial" w:cs="Arial"/>
                <w:b/>
                <w:sz w:val="22"/>
                <w:szCs w:val="22"/>
                <w:lang w:val="en-GB"/>
              </w:rPr>
              <w:sym w:font="Wingdings 2" w:char="F050"/>
            </w:r>
          </w:p>
        </w:tc>
        <w:tc>
          <w:tcPr>
            <w:tcW w:w="851" w:type="dxa"/>
            <w:vAlign w:val="center"/>
          </w:tcPr>
          <w:p>
            <w:pPr>
              <w:jc w:val="center"/>
              <w:rPr>
                <w:rFonts w:ascii="Arial" w:hAnsi="Arial" w:cs="Arial"/>
                <w:sz w:val="22"/>
                <w:szCs w:val="22"/>
              </w:rPr>
            </w:pPr>
          </w:p>
        </w:tc>
        <w:tc>
          <w:tcPr>
            <w:tcW w:w="1701" w:type="dxa"/>
            <w:vAlign w:val="center"/>
          </w:tcPr>
          <w:p>
            <w:pPr>
              <w:jc w:val="center"/>
              <w:rPr>
                <w:rFonts w:ascii="Arial" w:hAnsi="Arial" w:cs="Arial"/>
                <w:b/>
                <w:sz w:val="22"/>
                <w:szCs w:val="22"/>
                <w:lang w:val="en-GB"/>
              </w:rPr>
            </w:pPr>
          </w:p>
        </w:tc>
      </w:tr>
    </w:tbl>
    <w:p>
      <w:pPr>
        <w:rPr>
          <w:rFonts w:ascii="Arial" w:hAnsi="Arial" w:cs="Arial"/>
          <w:sz w:val="22"/>
          <w:szCs w:val="22"/>
          <w:lang w:val="en-GB"/>
        </w:rPr>
      </w:pPr>
    </w:p>
    <w:p>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tc>
          <w:tcPr>
            <w:tcW w:w="10598" w:type="dxa"/>
          </w:tcPr>
          <w:p>
            <w:pPr>
              <w:rPr>
                <w:rFonts w:ascii="Arial" w:hAnsi="Arial" w:cs="Arial"/>
                <w:b/>
                <w:sz w:val="22"/>
                <w:szCs w:val="22"/>
                <w:lang w:val="en-GB"/>
              </w:rPr>
            </w:pPr>
            <w:r>
              <w:rPr>
                <w:rFonts w:ascii="Arial" w:hAnsi="Arial" w:cs="Arial"/>
                <w:b/>
                <w:sz w:val="22"/>
                <w:szCs w:val="22"/>
                <w:lang w:val="en-GB"/>
              </w:rPr>
              <w:t>General Notes for information:</w:t>
            </w:r>
          </w:p>
          <w:p>
            <w:pPr>
              <w:rPr>
                <w:rFonts w:ascii="Arial" w:hAnsi="Arial" w:cs="Arial"/>
                <w:b/>
                <w:sz w:val="22"/>
                <w:szCs w:val="22"/>
                <w:lang w:val="en-GB"/>
              </w:rPr>
            </w:pPr>
            <w:r>
              <w:rPr>
                <w:rFonts w:ascii="Arial" w:hAnsi="Arial" w:cs="Arial"/>
                <w:b/>
                <w:sz w:val="22"/>
                <w:szCs w:val="22"/>
                <w:lang w:val="en-GB"/>
              </w:rPr>
              <w:t>Investigate addition of visual alarm.</w:t>
            </w:r>
          </w:p>
          <w:p>
            <w:pPr>
              <w:rPr>
                <w:rFonts w:ascii="Arial" w:hAnsi="Arial" w:cs="Arial"/>
                <w:sz w:val="22"/>
                <w:szCs w:val="22"/>
                <w:lang w:val="en-GB"/>
              </w:rPr>
            </w:pPr>
          </w:p>
        </w:tc>
      </w:tr>
    </w:tbl>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rPr>
          <w:rFonts w:ascii="Arial" w:hAnsi="Arial" w:cs="Arial"/>
          <w:b/>
          <w:sz w:val="22"/>
          <w:szCs w:val="22"/>
          <w:highlight w:val="yellow"/>
          <w:lang w:val="en-GB"/>
        </w:rPr>
      </w:pPr>
    </w:p>
    <w:p>
      <w:pPr>
        <w:spacing w:after="200" w:line="276" w:lineRule="auto"/>
        <w:rPr>
          <w:rFonts w:ascii="Arial" w:hAnsi="Arial" w:cs="Arial"/>
          <w:b/>
          <w:sz w:val="22"/>
          <w:szCs w:val="22"/>
          <w:lang w:val="en-GB"/>
        </w:rPr>
      </w:pPr>
      <w:r>
        <w:rPr>
          <w:rFonts w:ascii="Arial" w:hAnsi="Arial" w:cs="Arial"/>
          <w:b/>
          <w:sz w:val="22"/>
          <w:szCs w:val="22"/>
          <w:lang w:val="en-GB"/>
        </w:rPr>
        <w:br w:type="page"/>
      </w:r>
    </w:p>
    <w:p>
      <w:pPr>
        <w:rPr>
          <w:rFonts w:ascii="Arial" w:hAnsi="Arial" w:cs="Arial"/>
          <w:b/>
          <w:sz w:val="22"/>
          <w:szCs w:val="22"/>
          <w:lang w:val="en-GB"/>
        </w:rPr>
      </w:pPr>
      <w:r>
        <w:rPr>
          <w:rFonts w:ascii="Arial" w:hAnsi="Arial" w:cs="Arial"/>
          <w:b/>
          <w:sz w:val="22"/>
          <w:szCs w:val="22"/>
          <w:lang w:val="en-GB"/>
        </w:rPr>
        <w:t>Appendix B</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The accessibility plan shows how access is to be improved for students with disabilities, staff and visitors to the school in a given timeframe and anticipating the need to make reasonable adjustments to accommodate their needs where practicable. Following the audit in Appendix A the key actions are below:-</w:t>
      </w:r>
    </w:p>
    <w:p>
      <w:pPr>
        <w:rPr>
          <w:rFonts w:ascii="Arial" w:hAnsi="Arial" w:cs="Arial"/>
          <w:sz w:val="22"/>
          <w:szCs w:val="22"/>
          <w:highlight w:val="yellow"/>
          <w:lang w:val="en-GB"/>
        </w:rPr>
      </w:pPr>
    </w:p>
    <w:p>
      <w:pPr>
        <w:rPr>
          <w:rFonts w:ascii="Arial" w:hAnsi="Arial" w:cs="Arial"/>
          <w:sz w:val="22"/>
          <w:szCs w:val="22"/>
          <w:highlight w:val="yellow"/>
          <w:lang w:val="en-GB"/>
        </w:rPr>
      </w:pPr>
    </w:p>
    <w:tbl>
      <w:tblPr>
        <w:tblStyle w:val="TableGrid"/>
        <w:tblW w:w="0" w:type="auto"/>
        <w:tblLayout w:type="fixed"/>
        <w:tblLook w:val="04A0" w:firstRow="1" w:lastRow="0" w:firstColumn="1" w:lastColumn="0" w:noHBand="0" w:noVBand="1"/>
      </w:tblPr>
      <w:tblGrid>
        <w:gridCol w:w="817"/>
        <w:gridCol w:w="2977"/>
        <w:gridCol w:w="2551"/>
        <w:gridCol w:w="2262"/>
        <w:gridCol w:w="999"/>
        <w:gridCol w:w="1383"/>
      </w:tblGrid>
      <w:tr>
        <w:tc>
          <w:tcPr>
            <w:tcW w:w="10989" w:type="dxa"/>
            <w:gridSpan w:val="6"/>
            <w:tcBorders>
              <w:bottom w:val="single" w:sz="4" w:space="0" w:color="auto"/>
            </w:tcBorders>
            <w:shd w:val="pct25" w:color="auto" w:fill="auto"/>
          </w:tcPr>
          <w:p>
            <w:pPr>
              <w:rPr>
                <w:rFonts w:ascii="Arial" w:hAnsi="Arial" w:cs="Arial"/>
                <w:b/>
                <w:sz w:val="22"/>
                <w:szCs w:val="22"/>
                <w:lang w:val="en-GB"/>
              </w:rPr>
            </w:pPr>
            <w:r>
              <w:rPr>
                <w:rFonts w:ascii="Arial" w:hAnsi="Arial" w:cs="Arial"/>
                <w:b/>
                <w:sz w:val="22"/>
                <w:szCs w:val="22"/>
                <w:lang w:val="en-GB"/>
              </w:rPr>
              <w:t>Key Actions</w:t>
            </w:r>
          </w:p>
        </w:tc>
      </w:tr>
      <w:tr>
        <w:tc>
          <w:tcPr>
            <w:tcW w:w="817" w:type="dxa"/>
            <w:shd w:val="pct10" w:color="auto" w:fill="auto"/>
          </w:tcPr>
          <w:p>
            <w:pPr>
              <w:jc w:val="center"/>
              <w:rPr>
                <w:rFonts w:ascii="Arial" w:hAnsi="Arial" w:cs="Arial"/>
                <w:b/>
                <w:sz w:val="22"/>
                <w:szCs w:val="22"/>
                <w:lang w:val="en-GB"/>
              </w:rPr>
            </w:pPr>
            <w:r>
              <w:rPr>
                <w:rFonts w:ascii="Arial" w:hAnsi="Arial" w:cs="Arial"/>
                <w:b/>
                <w:sz w:val="22"/>
                <w:szCs w:val="22"/>
                <w:lang w:val="en-GB"/>
              </w:rPr>
              <w:t>Term</w:t>
            </w:r>
          </w:p>
        </w:tc>
        <w:tc>
          <w:tcPr>
            <w:tcW w:w="2977" w:type="dxa"/>
            <w:shd w:val="pct10" w:color="auto" w:fill="auto"/>
          </w:tcPr>
          <w:p>
            <w:pPr>
              <w:jc w:val="center"/>
              <w:rPr>
                <w:rFonts w:ascii="Arial" w:hAnsi="Arial" w:cs="Arial"/>
                <w:b/>
                <w:sz w:val="22"/>
                <w:szCs w:val="22"/>
                <w:lang w:val="en-GB"/>
              </w:rPr>
            </w:pPr>
            <w:r>
              <w:rPr>
                <w:rFonts w:ascii="Arial" w:hAnsi="Arial" w:cs="Arial"/>
                <w:b/>
                <w:sz w:val="22"/>
                <w:szCs w:val="22"/>
                <w:lang w:val="en-GB"/>
              </w:rPr>
              <w:t>Target</w:t>
            </w:r>
          </w:p>
        </w:tc>
        <w:tc>
          <w:tcPr>
            <w:tcW w:w="2551" w:type="dxa"/>
            <w:shd w:val="pct10" w:color="auto" w:fill="auto"/>
          </w:tcPr>
          <w:p>
            <w:pPr>
              <w:jc w:val="center"/>
              <w:rPr>
                <w:rFonts w:ascii="Arial" w:hAnsi="Arial" w:cs="Arial"/>
                <w:b/>
                <w:sz w:val="22"/>
                <w:szCs w:val="22"/>
                <w:lang w:val="en-GB"/>
              </w:rPr>
            </w:pPr>
            <w:r>
              <w:rPr>
                <w:rFonts w:ascii="Arial" w:hAnsi="Arial" w:cs="Arial"/>
                <w:b/>
                <w:sz w:val="22"/>
                <w:szCs w:val="22"/>
                <w:lang w:val="en-GB"/>
              </w:rPr>
              <w:t>Strategy</w:t>
            </w:r>
          </w:p>
        </w:tc>
        <w:tc>
          <w:tcPr>
            <w:tcW w:w="2262" w:type="dxa"/>
            <w:shd w:val="pct10" w:color="auto" w:fill="auto"/>
          </w:tcPr>
          <w:p>
            <w:pPr>
              <w:jc w:val="center"/>
              <w:rPr>
                <w:rFonts w:ascii="Arial" w:hAnsi="Arial" w:cs="Arial"/>
                <w:b/>
                <w:sz w:val="22"/>
                <w:szCs w:val="22"/>
                <w:lang w:val="en-GB"/>
              </w:rPr>
            </w:pPr>
            <w:r>
              <w:rPr>
                <w:rFonts w:ascii="Arial" w:hAnsi="Arial" w:cs="Arial"/>
                <w:b/>
                <w:sz w:val="22"/>
                <w:szCs w:val="22"/>
                <w:lang w:val="en-GB"/>
              </w:rPr>
              <w:t>Outcome</w:t>
            </w:r>
          </w:p>
        </w:tc>
        <w:tc>
          <w:tcPr>
            <w:tcW w:w="999" w:type="dxa"/>
            <w:shd w:val="pct10" w:color="auto" w:fill="auto"/>
          </w:tcPr>
          <w:p>
            <w:pPr>
              <w:jc w:val="center"/>
              <w:rPr>
                <w:rFonts w:ascii="Arial" w:hAnsi="Arial" w:cs="Arial"/>
                <w:b/>
                <w:sz w:val="22"/>
                <w:szCs w:val="22"/>
                <w:lang w:val="en-GB"/>
              </w:rPr>
            </w:pPr>
            <w:r>
              <w:rPr>
                <w:rFonts w:ascii="Arial" w:hAnsi="Arial" w:cs="Arial"/>
                <w:b/>
                <w:sz w:val="22"/>
                <w:szCs w:val="22"/>
                <w:lang w:val="en-GB"/>
              </w:rPr>
              <w:t>Time Frame</w:t>
            </w:r>
          </w:p>
        </w:tc>
        <w:tc>
          <w:tcPr>
            <w:tcW w:w="1383" w:type="dxa"/>
            <w:shd w:val="pct10" w:color="auto" w:fill="auto"/>
          </w:tcPr>
          <w:p>
            <w:pPr>
              <w:jc w:val="center"/>
              <w:rPr>
                <w:rFonts w:ascii="Arial" w:hAnsi="Arial" w:cs="Arial"/>
                <w:b/>
                <w:sz w:val="22"/>
                <w:szCs w:val="22"/>
                <w:lang w:val="en-GB"/>
              </w:rPr>
            </w:pPr>
            <w:r>
              <w:rPr>
                <w:rFonts w:ascii="Arial" w:hAnsi="Arial" w:cs="Arial"/>
                <w:b/>
                <w:sz w:val="22"/>
                <w:szCs w:val="22"/>
                <w:lang w:val="en-GB"/>
              </w:rPr>
              <w:t>Goal Achieved</w:t>
            </w:r>
          </w:p>
        </w:tc>
      </w:tr>
      <w:tr>
        <w:trPr>
          <w:trHeight w:val="4892"/>
        </w:trPr>
        <w:tc>
          <w:tcPr>
            <w:tcW w:w="817" w:type="dxa"/>
          </w:tcPr>
          <w:p>
            <w:pPr>
              <w:jc w:val="center"/>
              <w:rPr>
                <w:rFonts w:ascii="Arial" w:hAnsi="Arial" w:cs="Arial"/>
                <w:b/>
                <w:sz w:val="22"/>
                <w:szCs w:val="22"/>
                <w:lang w:val="en-GB"/>
              </w:rPr>
            </w:pPr>
            <w:r>
              <w:rPr>
                <w:rFonts w:ascii="Arial" w:hAnsi="Arial" w:cs="Arial"/>
                <w:b/>
                <w:sz w:val="22"/>
                <w:szCs w:val="22"/>
                <w:lang w:val="en-GB"/>
              </w:rPr>
              <w:t>Medium term</w:t>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rPr>
                <w:rFonts w:ascii="Arial" w:hAnsi="Arial" w:cs="Arial"/>
                <w:b/>
                <w:sz w:val="22"/>
                <w:szCs w:val="22"/>
                <w:lang w:val="en-GB"/>
              </w:rPr>
            </w:pPr>
            <w:r>
              <w:rPr>
                <w:rFonts w:ascii="Arial" w:hAnsi="Arial" w:cs="Arial"/>
                <w:b/>
                <w:sz w:val="22"/>
                <w:szCs w:val="22"/>
                <w:lang w:val="en-GB"/>
              </w:rPr>
              <w:t>Long term</w:t>
            </w:r>
          </w:p>
        </w:tc>
        <w:tc>
          <w:tcPr>
            <w:tcW w:w="2977" w:type="dxa"/>
          </w:tcPr>
          <w:p>
            <w:pPr>
              <w:rPr>
                <w:rFonts w:ascii="Arial" w:hAnsi="Arial" w:cs="Arial"/>
                <w:b/>
                <w:sz w:val="22"/>
                <w:szCs w:val="22"/>
                <w:lang w:val="en-GB"/>
              </w:rPr>
            </w:pPr>
            <w:r>
              <w:rPr>
                <w:rFonts w:ascii="Arial" w:hAnsi="Arial" w:cs="Arial"/>
                <w:b/>
                <w:sz w:val="22"/>
                <w:szCs w:val="22"/>
                <w:lang w:val="en-GB"/>
              </w:rPr>
              <w:t>Action 1</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Ensure stones on top pathway are removed or embedded to allow wheelchair access.</w:t>
            </w:r>
          </w:p>
          <w:p>
            <w:pPr>
              <w:rPr>
                <w:rFonts w:ascii="Arial" w:hAnsi="Arial" w:cs="Arial"/>
                <w:sz w:val="22"/>
                <w:szCs w:val="22"/>
                <w:lang w:val="en-GB"/>
              </w:rPr>
            </w:pPr>
          </w:p>
          <w:p>
            <w:pPr>
              <w:rPr>
                <w:rFonts w:ascii="Arial" w:hAnsi="Arial" w:cs="Arial"/>
                <w:b/>
                <w:sz w:val="22"/>
                <w:szCs w:val="22"/>
                <w:lang w:val="en-GB"/>
              </w:rPr>
            </w:pPr>
            <w:r>
              <w:rPr>
                <w:rFonts w:ascii="Arial" w:hAnsi="Arial" w:cs="Arial"/>
                <w:b/>
                <w:sz w:val="22"/>
                <w:szCs w:val="22"/>
                <w:lang w:val="en-GB"/>
              </w:rPr>
              <w:t>Action 2</w:t>
            </w:r>
          </w:p>
          <w:p>
            <w:pPr>
              <w:rPr>
                <w:rFonts w:ascii="Arial" w:hAnsi="Arial" w:cs="Arial"/>
                <w:sz w:val="22"/>
                <w:szCs w:val="22"/>
                <w:lang w:val="en-GB"/>
              </w:rPr>
            </w:pPr>
            <w:r>
              <w:rPr>
                <w:rFonts w:ascii="Arial" w:hAnsi="Arial" w:cs="Arial"/>
                <w:sz w:val="22"/>
                <w:szCs w:val="22"/>
                <w:lang w:val="en-GB"/>
              </w:rPr>
              <w:t>Ensure any signage and information is available in tactile form.</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Action 3</w:t>
            </w:r>
          </w:p>
          <w:p>
            <w:pPr>
              <w:rPr>
                <w:rFonts w:ascii="Arial" w:hAnsi="Arial" w:cs="Arial"/>
                <w:sz w:val="22"/>
                <w:szCs w:val="22"/>
                <w:lang w:val="en-GB"/>
              </w:rPr>
            </w:pPr>
            <w:r>
              <w:rPr>
                <w:rFonts w:ascii="Arial" w:hAnsi="Arial" w:cs="Arial"/>
                <w:sz w:val="22"/>
                <w:szCs w:val="22"/>
                <w:lang w:val="en-GB"/>
              </w:rPr>
              <w:t>Highlight step edging and ensure ramps are non-slip</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 xml:space="preserve">Action 4 </w:t>
            </w:r>
          </w:p>
          <w:p>
            <w:pPr>
              <w:rPr>
                <w:rFonts w:ascii="Arial" w:hAnsi="Arial" w:cs="Arial"/>
                <w:sz w:val="22"/>
                <w:szCs w:val="22"/>
                <w:lang w:val="en-GB"/>
              </w:rPr>
            </w:pPr>
            <w:r>
              <w:rPr>
                <w:rFonts w:ascii="Arial" w:hAnsi="Arial" w:cs="Arial"/>
                <w:sz w:val="22"/>
                <w:szCs w:val="22"/>
                <w:lang w:val="en-GB"/>
              </w:rPr>
              <w:t>Install induction loop</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Action 5</w:t>
            </w:r>
          </w:p>
          <w:p>
            <w:pPr>
              <w:rPr>
                <w:rFonts w:ascii="Arial" w:hAnsi="Arial" w:cs="Arial"/>
                <w:sz w:val="22"/>
                <w:szCs w:val="22"/>
                <w:lang w:val="en-GB"/>
              </w:rPr>
            </w:pPr>
            <w:r>
              <w:rPr>
                <w:rFonts w:ascii="Arial" w:hAnsi="Arial" w:cs="Arial"/>
                <w:sz w:val="22"/>
                <w:szCs w:val="22"/>
                <w:lang w:val="en-GB"/>
              </w:rPr>
              <w:t>Install visual fire alarm</w:t>
            </w:r>
          </w:p>
        </w:tc>
        <w:tc>
          <w:tcPr>
            <w:tcW w:w="2551" w:type="dxa"/>
          </w:tcPr>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Monitor bedding in of stone and remove if problem persists.</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Ensure tactile information is provided when necessary</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Checks to be made; edging painted</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Survey to ascertain feasibility; install if feasible.</w:t>
            </w:r>
          </w:p>
          <w:p>
            <w:pPr>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t>Survey to ascertain feasibility; install if feasible</w:t>
            </w:r>
          </w:p>
          <w:p>
            <w:pPr>
              <w:rPr>
                <w:rFonts w:ascii="Arial" w:hAnsi="Arial" w:cs="Arial"/>
                <w:sz w:val="22"/>
                <w:szCs w:val="22"/>
                <w:lang w:val="en-GB"/>
              </w:rPr>
            </w:pPr>
          </w:p>
          <w:p>
            <w:pPr>
              <w:rPr>
                <w:rFonts w:ascii="Arial" w:hAnsi="Arial" w:cs="Arial"/>
                <w:sz w:val="22"/>
                <w:szCs w:val="22"/>
                <w:lang w:val="en-GB"/>
              </w:rPr>
            </w:pPr>
          </w:p>
          <w:p>
            <w:pPr>
              <w:rPr>
                <w:rFonts w:ascii="Arial" w:hAnsi="Arial" w:cs="Arial"/>
                <w:sz w:val="22"/>
                <w:szCs w:val="22"/>
                <w:lang w:val="en-GB"/>
              </w:rPr>
            </w:pPr>
          </w:p>
        </w:tc>
        <w:tc>
          <w:tcPr>
            <w:tcW w:w="2262" w:type="dxa"/>
          </w:tcPr>
          <w:p>
            <w:pPr>
              <w:rPr>
                <w:rFonts w:ascii="Arial" w:hAnsi="Arial" w:cs="Arial"/>
                <w:sz w:val="22"/>
                <w:szCs w:val="22"/>
                <w:highlight w:val="yellow"/>
                <w:lang w:val="en-GB"/>
              </w:rPr>
            </w:pPr>
          </w:p>
        </w:tc>
        <w:tc>
          <w:tcPr>
            <w:tcW w:w="999" w:type="dxa"/>
          </w:tcPr>
          <w:p>
            <w:pPr>
              <w:rPr>
                <w:rFonts w:ascii="Arial" w:hAnsi="Arial" w:cs="Arial"/>
                <w:sz w:val="22"/>
                <w:szCs w:val="22"/>
                <w:highlight w:val="yellow"/>
                <w:lang w:val="en-GB"/>
              </w:rPr>
            </w:pPr>
          </w:p>
        </w:tc>
        <w:tc>
          <w:tcPr>
            <w:tcW w:w="1383" w:type="dxa"/>
          </w:tcPr>
          <w:p>
            <w:pPr>
              <w:jc w:val="center"/>
              <w:rPr>
                <w:rFonts w:ascii="Arial" w:hAnsi="Arial" w:cs="Arial"/>
                <w:b/>
                <w:sz w:val="22"/>
                <w:szCs w:val="22"/>
                <w:highlight w:val="yellow"/>
                <w:lang w:val="en-GB"/>
              </w:rPr>
            </w:pPr>
          </w:p>
        </w:tc>
      </w:tr>
    </w:tbl>
    <w:p>
      <w:pPr>
        <w:rPr>
          <w:rFonts w:ascii="Arial" w:hAnsi="Arial" w:cs="Arial"/>
          <w:sz w:val="22"/>
          <w:szCs w:val="22"/>
          <w:highlight w:val="yellow"/>
          <w:lang w:val="en-GB"/>
        </w:rPr>
      </w:pPr>
    </w:p>
    <w:p>
      <w:pPr>
        <w:rPr>
          <w:rFonts w:ascii="Arial" w:hAnsi="Arial" w:cs="Arial"/>
          <w:b/>
          <w:sz w:val="22"/>
          <w:szCs w:val="22"/>
          <w:highlight w:val="yellow"/>
          <w:lang w:val="en-GB"/>
        </w:rPr>
      </w:pPr>
    </w:p>
    <w:p>
      <w:pPr>
        <w:rPr>
          <w:rFonts w:ascii="Arial" w:hAnsi="Arial" w:cs="Arial"/>
          <w:sz w:val="22"/>
          <w:szCs w:val="22"/>
          <w:lang w:val="en-GB"/>
        </w:rPr>
      </w:pPr>
    </w:p>
    <w:p>
      <w:pPr>
        <w:rPr>
          <w:rFonts w:ascii="Arial" w:hAnsi="Arial" w:cs="Arial"/>
          <w:sz w:val="22"/>
          <w:szCs w:val="22"/>
          <w:u w:val="single"/>
          <w:lang w:val="en-GB"/>
        </w:rPr>
      </w:pPr>
      <w:r>
        <w:rPr>
          <w:rFonts w:ascii="Arial" w:hAnsi="Arial" w:cs="Arial"/>
          <w:sz w:val="22"/>
          <w:szCs w:val="22"/>
          <w:u w:val="single"/>
          <w:lang w:val="en-GB"/>
        </w:rPr>
        <w:t>Summary</w:t>
      </w:r>
    </w:p>
    <w:p>
      <w:pPr>
        <w:rPr>
          <w:rFonts w:ascii="Arial" w:hAnsi="Arial" w:cs="Arial"/>
          <w:sz w:val="22"/>
          <w:szCs w:val="22"/>
          <w:lang w:val="en-GB"/>
        </w:rPr>
      </w:pPr>
      <w:r>
        <w:rPr>
          <w:rFonts w:ascii="Arial" w:hAnsi="Arial" w:cs="Arial"/>
          <w:sz w:val="22"/>
          <w:szCs w:val="22"/>
          <w:lang w:val="en-GB"/>
        </w:rPr>
        <w:t xml:space="preserve">Medium term plans to ensure easier access via the top gate, non-slip ramps and highlighted step edging are in place.  </w:t>
      </w:r>
    </w:p>
    <w:p>
      <w:pPr>
        <w:rPr>
          <w:rFonts w:ascii="Arial" w:hAnsi="Arial" w:cs="Arial"/>
          <w:sz w:val="22"/>
          <w:szCs w:val="22"/>
          <w:lang w:val="en-GB"/>
        </w:rPr>
      </w:pPr>
      <w:r>
        <w:rPr>
          <w:rFonts w:ascii="Arial" w:hAnsi="Arial" w:cs="Arial"/>
          <w:sz w:val="22"/>
          <w:szCs w:val="22"/>
          <w:lang w:val="en-GB"/>
        </w:rPr>
        <w:t>Plans to install tactile signage and investigate the feasibility of an induction look and visual fire alarm are in place.</w:t>
      </w:r>
    </w:p>
    <w:p>
      <w:pPr>
        <w:rPr>
          <w:rFonts w:ascii="Arial" w:hAnsi="Arial" w:cs="Arial"/>
          <w:sz w:val="22"/>
          <w:szCs w:val="22"/>
          <w:lang w:val="en-GB"/>
        </w:rPr>
      </w:pPr>
      <w:r>
        <w:rPr>
          <w:rFonts w:ascii="Arial" w:hAnsi="Arial" w:cs="Arial"/>
          <w:sz w:val="22"/>
          <w:szCs w:val="22"/>
          <w:lang w:val="en-GB"/>
        </w:rPr>
        <w:t>The School needs to invest in a sensory/Thrive area.</w:t>
      </w:r>
    </w:p>
    <w:p>
      <w:pPr>
        <w:rPr>
          <w:rFonts w:ascii="Arial" w:hAnsi="Arial" w:cs="Arial"/>
          <w:sz w:val="22"/>
          <w:szCs w:val="22"/>
          <w:lang w:val="en-GB"/>
        </w:rPr>
      </w:pPr>
    </w:p>
    <w:p>
      <w:pPr>
        <w:rPr>
          <w:rFonts w:ascii="Arial" w:hAnsi="Arial" w:cs="Arial"/>
          <w:sz w:val="22"/>
          <w:szCs w:val="22"/>
        </w:rPr>
      </w:pPr>
      <w:r>
        <w:rPr>
          <w:rFonts w:ascii="Arial" w:hAnsi="Arial" w:cs="Arial"/>
          <w:sz w:val="22"/>
          <w:szCs w:val="22"/>
          <w:lang w:val="en-GB"/>
        </w:rPr>
        <w:t>Reviewed and updated by Mary Stevenson – October 2017</w:t>
      </w:r>
    </w:p>
    <w:sectPr>
      <w:headerReference w:type="even" r:id="rId10"/>
      <w:headerReference w:type="default" r:id="rId11"/>
      <w:footerReference w:type="default" r:id="rId12"/>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026989804"/>
      <w:docPartObj>
        <w:docPartGallery w:val="Page Numbers (Bottom of Page)"/>
        <w:docPartUnique/>
      </w:docPartObj>
    </w:sdtPr>
    <w:sdtEndPr>
      <w:rPr>
        <w:noProof/>
      </w:rPr>
    </w:sdtEndPr>
    <w:sdtContent>
      <w:p>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t xml:space="preserve">Page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Pr>
            <w:noProof/>
            <w:color w:val="808080" w:themeColor="background1" w:themeShade="80"/>
          </w:rPr>
          <w:t>3</w:t>
        </w:r>
        <w:r>
          <w:rPr>
            <w:noProof/>
            <w:color w:val="808080" w:themeColor="background1" w:themeShade="8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right="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C1D8C4-D5BB-4A67-AECD-F7C6BA5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0"/>
    </w:rPr>
  </w:style>
  <w:style w:type="character" w:customStyle="1" w:styleId="Heading2Char">
    <w:name w:val="Heading 2 Char"/>
    <w:basedOn w:val="DefaultParagraphFont"/>
    <w:link w:val="Heading2"/>
    <w:rPr>
      <w:rFonts w:ascii="Arial" w:eastAsia="Times New Roman" w:hAnsi="Arial" w:cs="Times New Roman"/>
      <w:b/>
      <w:bCs/>
      <w:sz w:val="24"/>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styleId="PageNumber">
    <w:name w:val="page number"/>
    <w:basedOn w:val="DefaultParagraphFont"/>
  </w:style>
  <w:style w:type="paragraph" w:styleId="BodyText">
    <w:name w:val="Body Text"/>
    <w:basedOn w:val="Normal"/>
    <w:link w:val="BodyTextChar"/>
    <w:pPr>
      <w:jc w:val="center"/>
    </w:pPr>
    <w:rPr>
      <w:b/>
      <w:sz w:val="32"/>
      <w:szCs w:val="20"/>
      <w:lang w:val="en-GB" w:eastAsia="en-GB"/>
    </w:rPr>
  </w:style>
  <w:style w:type="character" w:customStyle="1" w:styleId="BodyTextChar">
    <w:name w:val="Body Text Char"/>
    <w:basedOn w:val="DefaultParagraphFont"/>
    <w:link w:val="BodyText"/>
    <w:rPr>
      <w:rFonts w:ascii="Times New Roman" w:eastAsia="Times New Roman" w:hAnsi="Times New Roman" w:cs="Times New Roman"/>
      <w:b/>
      <w:sz w:val="32"/>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NormalWeb">
    <w:name w:val="Normal (Web)"/>
    <w:basedOn w:val="Normal"/>
    <w:uiPriority w:val="99"/>
    <w:unhideWhenUs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2A00-4340-4890-9182-E9ACCC94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17521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Bassett</dc:creator>
  <cp:lastModifiedBy>secretary</cp:lastModifiedBy>
  <cp:revision>2</cp:revision>
  <cp:lastPrinted>2014-02-11T12:33:00Z</cp:lastPrinted>
  <dcterms:created xsi:type="dcterms:W3CDTF">2017-10-18T08:55:00Z</dcterms:created>
  <dcterms:modified xsi:type="dcterms:W3CDTF">2017-10-18T08:55:00Z</dcterms:modified>
</cp:coreProperties>
</file>