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13018239"/>
    <w:bookmarkStart w:id="1" w:name="_Hlk513020933"/>
    <w:bookmarkStart w:id="2" w:name="_GoBack"/>
    <w:bookmarkEnd w:id="2"/>
    <w:p>
      <w:r>
        <w:rPr>
          <w:noProof/>
          <w:lang w:eastAsia="en-GB"/>
        </w:rPr>
        <mc:AlternateContent>
          <mc:Choice Requires="wps">
            <w:drawing>
              <wp:anchor distT="0" distB="0" distL="114300" distR="114300" simplePos="0" relativeHeight="251694592" behindDoc="0" locked="0" layoutInCell="1" allowOverlap="1">
                <wp:simplePos x="0" y="0"/>
                <wp:positionH relativeFrom="column">
                  <wp:posOffset>2828925</wp:posOffset>
                </wp:positionH>
                <wp:positionV relativeFrom="paragraph">
                  <wp:posOffset>7962900</wp:posOffset>
                </wp:positionV>
                <wp:extent cx="3048000" cy="847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847725"/>
                        </a:xfrm>
                        <a:prstGeom prst="rect">
                          <a:avLst/>
                        </a:prstGeom>
                        <a:solidFill>
                          <a:schemeClr val="lt1"/>
                        </a:solidFill>
                        <a:ln w="6350">
                          <a:noFill/>
                        </a:ln>
                      </wps:spPr>
                      <wps:txbx>
                        <w:txbxConten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779F8614" id="_x0000_t202" coordsize="21600,21600" o:spt="202" path="m,l,21600r21600,l21600,xe">
                <v:stroke joinstyle="miter"/>
                <v:path gradientshapeok="t" o:connecttype="rect"/>
              </v:shapetype>
              <v:shape id="Text Box 4" o:spid="_x0000_s1026" type="#_x0000_t202" style="position:absolute;margin-left:222.75pt;margin-top:627pt;width:240pt;height:66.7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" fillcolor="white [3201]" stroked="f" strokeweight=".5pt">
                <v:textbox>
                  <w:txbxContent>
                    <w:p w14:paraId="0687D7C8" w14:textId="77777777" w:rsidR="00C76266" w:rsidRDefault="00C76266" w:rsidP="0066249E"/>
                  </w:txbxContent>
                </v:textbox>
              </v:shape>
            </w:pict>
          </mc:Fallback>
        </mc:AlternateContent>
      </w:r>
      <w:r>
        <w:rPr>
          <w:noProof/>
          <w:lang w:eastAsia="en-GB"/>
        </w:rPr>
        <w:drawing>
          <wp:anchor distT="0" distB="0" distL="114300" distR="114300" simplePos="0" relativeHeight="251676160" behindDoc="1" locked="0" layoutInCell="1" allowOverlap="1">
            <wp:simplePos x="0" y="0"/>
            <wp:positionH relativeFrom="column">
              <wp:posOffset>228600</wp:posOffset>
            </wp:positionH>
            <wp:positionV relativeFrom="paragraph">
              <wp:posOffset>-2400300</wp:posOffset>
            </wp:positionV>
            <wp:extent cx="9372600" cy="9372600"/>
            <wp:effectExtent l="0" t="0" r="0" b="0"/>
            <wp:wrapNone/>
            <wp:docPr id="7" name="Picture 7"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0" cy="9372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position w:val="-4"/>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9" o:title=""/>
          </v:shape>
          <o:OLEObject Type="Embed" ProgID="Equation.3" ShapeID="_x0000_i1025" DrawAspect="Content" ObjectID="_1618719588" r:id="rId10"/>
        </w:objec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5600700</wp:posOffset>
                </wp:positionV>
                <wp:extent cx="26289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pPr>
                              <w:ind w:left="720"/>
                              <w:rPr>
                                <w:rFonts w:ascii="Latina Essential Medium" w:hAnsi="Latina Essential Medium"/>
                                <w:sz w:val="32"/>
                                <w:szCs w:val="32"/>
                              </w:rPr>
                            </w:pPr>
                            <w:r>
                              <w:rPr>
                                <w:rFonts w:ascii="Latina Essential Medium" w:hAnsi="Latina Essential Medium"/>
                                <w:sz w:val="32"/>
                                <w:szCs w:val="32"/>
                              </w:rPr>
                              <w:t>Child Protection and Safeguarding Policy</w:t>
                            </w:r>
                          </w:p>
                          <w:p>
                            <w:pPr>
                              <w:ind w:firstLine="720"/>
                              <w:rPr>
                                <w:rFonts w:ascii="Latina Essential Medium" w:hAnsi="Latina Essential Medium"/>
                                <w:sz w:val="32"/>
                                <w:szCs w:val="32"/>
                              </w:rPr>
                            </w:pPr>
                            <w:r>
                              <w:rPr>
                                <w:rFonts w:ascii="Latina Essential Medium" w:hAnsi="Latina Essential Medium"/>
                                <w:sz w:val="32"/>
                                <w:szCs w:val="32"/>
                              </w:rPr>
                              <w:t>February 2019</w:t>
                            </w:r>
                          </w:p>
                          <w:p>
                            <w:pPr>
                              <w:rPr>
                                <w:rFonts w:ascii="Latina Essential Medium" w:hAnsi="Latina Essential Medium"/>
                                <w:sz w:val="32"/>
                                <w:szCs w:val="32"/>
                              </w:rPr>
                            </w:pPr>
                          </w:p>
                          <w:p>
                            <w:pPr>
                              <w:jc w:val="center"/>
                              <w:rPr>
                                <w:rFonts w:ascii="Latina Essential Medium" w:hAnsi="Latina Essential Medium"/>
                                <w:sz w:val="36"/>
                                <w:szCs w:val="36"/>
                              </w:rPr>
                            </w:pPr>
                          </w:p>
                          <w:p>
                            <w:pPr>
                              <w:rPr>
                                <w:rFonts w:ascii="Latina Essential Medium" w:hAnsi="Latina Essential Medium"/>
                                <w:sz w:val="28"/>
                                <w:szCs w:val="28"/>
                              </w:rPr>
                            </w:pPr>
                          </w:p>
                          <w:p>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A755A8F" id="Text Box 2" o:spid="_x0000_s1027" type="#_x0000_t202" style="position:absolute;margin-left:-54pt;margin-top:441pt;width:207pt;height:12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" filled="f" stroked="f">
                <v:textbox>
                  <w:txbxContent>
                    <w:p w14:paraId="34B9558D" w14:textId="3AEED83A" w:rsidR="00C76266" w:rsidRDefault="00C76266" w:rsidP="0066249E">
                      <w:pPr>
                        <w:ind w:left="720"/>
                        <w:rPr>
                          <w:rFonts w:ascii="Latina Essential Medium" w:hAnsi="Latina Essential Medium"/>
                          <w:sz w:val="32"/>
                          <w:szCs w:val="32"/>
                        </w:rPr>
                      </w:pPr>
                      <w:r>
                        <w:rPr>
                          <w:rFonts w:ascii="Latina Essential Medium" w:hAnsi="Latina Essential Medium"/>
                          <w:sz w:val="32"/>
                          <w:szCs w:val="32"/>
                        </w:rPr>
                        <w:t>Child Protection and Safeguarding Policy</w:t>
                      </w:r>
                    </w:p>
                    <w:p w14:paraId="4513C37C" w14:textId="752EFD84" w:rsidR="00C76266" w:rsidRPr="008E35CE" w:rsidRDefault="00C76266" w:rsidP="0066249E">
                      <w:pPr>
                        <w:ind w:firstLine="720"/>
                        <w:rPr>
                          <w:rFonts w:ascii="Latina Essential Medium" w:hAnsi="Latina Essential Medium"/>
                          <w:sz w:val="32"/>
                          <w:szCs w:val="32"/>
                        </w:rPr>
                      </w:pPr>
                      <w:r>
                        <w:rPr>
                          <w:rFonts w:ascii="Latina Essential Medium" w:hAnsi="Latina Essential Medium"/>
                          <w:sz w:val="32"/>
                          <w:szCs w:val="32"/>
                        </w:rPr>
                        <w:t>February 2019</w:t>
                      </w:r>
                    </w:p>
                    <w:p w14:paraId="223F4DE8" w14:textId="77777777" w:rsidR="00C76266" w:rsidRPr="006F086B" w:rsidRDefault="00C76266" w:rsidP="0066249E">
                      <w:pPr>
                        <w:rPr>
                          <w:rFonts w:ascii="Latina Essential Medium" w:hAnsi="Latina Essential Medium"/>
                          <w:sz w:val="32"/>
                          <w:szCs w:val="32"/>
                        </w:rPr>
                      </w:pPr>
                    </w:p>
                    <w:p w14:paraId="719C794C" w14:textId="77777777" w:rsidR="00C76266" w:rsidRDefault="00C76266" w:rsidP="0066249E">
                      <w:pPr>
                        <w:jc w:val="center"/>
                        <w:rPr>
                          <w:rFonts w:ascii="Latina Essential Medium" w:hAnsi="Latina Essential Medium"/>
                          <w:sz w:val="36"/>
                          <w:szCs w:val="36"/>
                        </w:rPr>
                      </w:pPr>
                    </w:p>
                    <w:p w14:paraId="1AE64568" w14:textId="77777777" w:rsidR="00C76266" w:rsidRDefault="00C76266" w:rsidP="0066249E">
                      <w:pPr>
                        <w:rPr>
                          <w:rFonts w:ascii="Latina Essential Medium" w:hAnsi="Latina Essential Medium"/>
                          <w:sz w:val="28"/>
                          <w:szCs w:val="28"/>
                        </w:rPr>
                      </w:pPr>
                    </w:p>
                    <w:p w14:paraId="0F0176BC" w14:textId="77777777" w:rsidR="00C76266" w:rsidRPr="00DB46FB" w:rsidRDefault="00C76266" w:rsidP="0066249E">
                      <w:pPr>
                        <w:rPr>
                          <w:rFonts w:ascii="Latina Essential Medium" w:hAnsi="Latina Essential Medium"/>
                          <w:sz w:val="28"/>
                          <w:szCs w:val="28"/>
                        </w:rPr>
                      </w:pPr>
                    </w:p>
                  </w:txbxContent>
                </v:textbox>
                <w10:wrap type="square"/>
              </v:shape>
            </w:pict>
          </mc:Fallback>
        </mc:AlternateContent>
      </w:r>
    </w:p>
    <w:bookmarkEnd w:id="0"/>
    <w:p/>
    <w:p/>
    <w:p/>
    <w:p/>
    <w:p/>
    <w:p/>
    <w:p/>
    <w:p/>
    <w:p/>
    <w:p/>
    <w:p/>
    <w:p/>
    <w:p/>
    <w:p/>
    <w:p/>
    <w:p/>
    <w:p/>
    <w:p/>
    <w:p/>
    <w:p/>
    <w:p>
      <w:r>
        <w:rPr>
          <w:noProof/>
          <w:lang w:eastAsia="en-GB"/>
        </w:rPr>
        <w:drawing>
          <wp:anchor distT="0" distB="0" distL="114300" distR="114300" simplePos="0" relativeHeight="251639296" behindDoc="0" locked="0" layoutInCell="1" allowOverlap="1">
            <wp:simplePos x="0" y="0"/>
            <wp:positionH relativeFrom="column">
              <wp:posOffset>-476250</wp:posOffset>
            </wp:positionH>
            <wp:positionV relativeFrom="paragraph">
              <wp:posOffset>367665</wp:posOffset>
            </wp:positionV>
            <wp:extent cx="2514600" cy="1793546"/>
            <wp:effectExtent l="0" t="0" r="0" b="10160"/>
            <wp:wrapNone/>
            <wp:docPr id="8" name="Picture 8"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79354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bookmarkEnd w:id="1"/>
    <w:p>
      <w:pPr>
        <w:tabs>
          <w:tab w:val="left" w:pos="1425"/>
        </w:tabs>
      </w:pPr>
    </w:p>
    <w:p>
      <w:pPr>
        <w:autoSpaceDE w:val="0"/>
        <w:autoSpaceDN w:val="0"/>
        <w:adjustRightInd w:val="0"/>
        <w:spacing w:after="0"/>
        <w:rPr>
          <w:rFonts w:ascii="Verdana" w:hAnsi="Verdana" w:cstheme="minorHAnsi"/>
          <w:b/>
          <w:bCs/>
          <w:sz w:val="40"/>
          <w:szCs w:val="40"/>
          <w:lang w:val="en"/>
        </w:rPr>
      </w:pPr>
    </w:p>
    <w:p>
      <w:pPr>
        <w:autoSpaceDE w:val="0"/>
        <w:autoSpaceDN w:val="0"/>
        <w:adjustRightInd w:val="0"/>
        <w:spacing w:after="0"/>
        <w:rPr>
          <w:rFonts w:ascii="Verdana" w:hAnsi="Verdana" w:cstheme="minorHAnsi"/>
          <w:b/>
          <w:bCs/>
          <w:sz w:val="40"/>
          <w:szCs w:val="40"/>
          <w:lang w:val="en"/>
        </w:rPr>
      </w:pPr>
    </w:p>
    <w:p>
      <w:pPr>
        <w:autoSpaceDE w:val="0"/>
        <w:autoSpaceDN w:val="0"/>
        <w:adjustRightInd w:val="0"/>
        <w:spacing w:after="0"/>
        <w:rPr>
          <w:rFonts w:ascii="Verdana" w:hAnsi="Verdana" w:cstheme="minorHAnsi"/>
          <w:b/>
          <w:bCs/>
          <w:sz w:val="40"/>
          <w:szCs w:val="40"/>
          <w:lang w:val="en"/>
        </w:rPr>
      </w:pPr>
    </w:p>
    <w:p>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4476750</wp:posOffset>
                </wp:positionH>
                <wp:positionV relativeFrom="paragraph">
                  <wp:posOffset>-685800</wp:posOffset>
                </wp:positionV>
                <wp:extent cx="2085975" cy="1247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0859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rFonts w:ascii="Verdana" w:hAnsi="Verdana" w:cstheme="minorHAnsi"/>
                                <w:b/>
                                <w:bCs/>
                                <w:noProof/>
                                <w:sz w:val="40"/>
                                <w:szCs w:val="40"/>
                                <w:lang w:eastAsia="en-GB"/>
                              </w:rPr>
                              <w:drawing>
                                <wp:inline distT="0" distB="0" distL="0" distR="0">
                                  <wp:extent cx="1143000" cy="961091"/>
                                  <wp:effectExtent l="0" t="0" r="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539" cy="9800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E0B633" id="Text Box 3" o:spid="_x0000_s1028" type="#_x0000_t202" style="position:absolute;margin-left:352.5pt;margin-top:-54pt;width:164.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" fillcolor="white [3201]" stroked="f" strokeweight=".5pt">
                <v:textbox>
                  <w:txbxContent>
                    <w:p w14:paraId="61FBDC44" w14:textId="370CC58C" w:rsidR="00C76266" w:rsidRDefault="00C76266">
                      <w:r>
                        <w:rPr>
                          <w:rFonts w:ascii="Verdana" w:hAnsi="Verdana" w:cstheme="minorHAnsi"/>
                          <w:b/>
                          <w:bCs/>
                          <w:noProof/>
                          <w:sz w:val="40"/>
                          <w:szCs w:val="40"/>
                          <w:lang w:eastAsia="en-GB"/>
                        </w:rPr>
                        <w:drawing>
                          <wp:inline distT="0" distB="0" distL="0" distR="0" wp14:anchorId="00034A94" wp14:editId="66566D5E">
                            <wp:extent cx="1143000" cy="961091"/>
                            <wp:effectExtent l="0" t="0" r="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539" cy="980043"/>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extent cx="1867958" cy="1332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748" cy="1334933"/>
                    </a:xfrm>
                    <a:prstGeom prst="rect">
                      <a:avLst/>
                    </a:prstGeom>
                    <a:noFill/>
                    <a:ln>
                      <a:noFill/>
                    </a:ln>
                  </pic:spPr>
                </pic:pic>
              </a:graphicData>
            </a:graphic>
          </wp:inline>
        </w:drawing>
      </w:r>
    </w:p>
    <w:p>
      <w:pPr>
        <w:autoSpaceDE w:val="0"/>
        <w:autoSpaceDN w:val="0"/>
        <w:adjustRightInd w:val="0"/>
        <w:spacing w:after="0"/>
        <w:rPr>
          <w:rFonts w:ascii="Latina Essential Bold" w:hAnsi="Latina Essential Bold" w:cstheme="minorHAnsi"/>
          <w:b/>
          <w:bCs/>
          <w:sz w:val="40"/>
          <w:szCs w:val="40"/>
          <w:lang w:val="en"/>
        </w:rPr>
      </w:pPr>
    </w:p>
    <w:p>
      <w:pPr>
        <w:autoSpaceDE w:val="0"/>
        <w:autoSpaceDN w:val="0"/>
        <w:adjustRightInd w:val="0"/>
        <w:spacing w:after="0"/>
        <w:rPr>
          <w:rFonts w:ascii="Latina Essential Bold" w:hAnsi="Latina Essential Bold" w:cstheme="minorHAnsi"/>
          <w:b/>
          <w:bCs/>
          <w:sz w:val="40"/>
          <w:szCs w:val="40"/>
          <w:lang w:val="en"/>
        </w:rPr>
      </w:pPr>
    </w:p>
    <w:p>
      <w:pPr>
        <w:autoSpaceDE w:val="0"/>
        <w:autoSpaceDN w:val="0"/>
        <w:adjustRightInd w:val="0"/>
        <w:spacing w:after="0"/>
        <w:rPr>
          <w:rFonts w:ascii="Latina Essential Bold" w:hAnsi="Latina Essential Bold" w:cstheme="minorHAnsi"/>
          <w:b/>
          <w:bCs/>
          <w:sz w:val="40"/>
          <w:szCs w:val="40"/>
          <w:lang w:val="en"/>
        </w:rPr>
      </w:pPr>
    </w:p>
    <w:p>
      <w:pPr>
        <w:autoSpaceDE w:val="0"/>
        <w:autoSpaceDN w:val="0"/>
        <w:adjustRightInd w:val="0"/>
        <w:spacing w:after="0"/>
        <w:rPr>
          <w:rFonts w:ascii="Latina Essential Bold" w:hAnsi="Latina Essential Bold" w:cs="Verdana"/>
          <w:b/>
          <w:bCs/>
          <w:sz w:val="40"/>
          <w:szCs w:val="40"/>
          <w:lang w:val="en"/>
        </w:rPr>
      </w:pPr>
    </w:p>
    <w:p>
      <w:pPr>
        <w:autoSpaceDE w:val="0"/>
        <w:autoSpaceDN w:val="0"/>
        <w:adjustRightInd w:val="0"/>
        <w:spacing w:after="0"/>
        <w:rPr>
          <w:rFonts w:ascii="Latina Essential Bold" w:hAnsi="Latina Essential Bold" w:cs="Verdana"/>
          <w:b/>
          <w:bCs/>
          <w:sz w:val="36"/>
          <w:szCs w:val="36"/>
          <w:lang w:val="en"/>
        </w:rPr>
      </w:pPr>
    </w:p>
    <w:p>
      <w:pPr>
        <w:autoSpaceDE w:val="0"/>
        <w:autoSpaceDN w:val="0"/>
        <w:adjustRightInd w:val="0"/>
        <w:spacing w:after="0"/>
        <w:jc w:val="center"/>
        <w:rPr>
          <w:rFonts w:ascii="Latina Essential Bold" w:hAnsi="Latina Essential Bold" w:cs="Verdana"/>
          <w:b/>
          <w:bCs/>
          <w:sz w:val="40"/>
          <w:szCs w:val="40"/>
          <w:lang w:val="en"/>
        </w:rPr>
      </w:pPr>
      <w:r>
        <w:rPr>
          <w:rFonts w:ascii="Latina Essential Bold" w:hAnsi="Latina Essential Bold" w:cs="Verdana"/>
          <w:b/>
          <w:bCs/>
          <w:sz w:val="40"/>
          <w:szCs w:val="40"/>
          <w:lang w:val="en"/>
        </w:rPr>
        <w:t xml:space="preserve">Keeping Children Safe in Education </w:t>
      </w:r>
    </w:p>
    <w:p>
      <w:pPr>
        <w:autoSpaceDE w:val="0"/>
        <w:autoSpaceDN w:val="0"/>
        <w:adjustRightInd w:val="0"/>
        <w:spacing w:after="0"/>
        <w:jc w:val="center"/>
        <w:rPr>
          <w:rFonts w:ascii="Latina Essential Bold" w:hAnsi="Latina Essential Bold" w:cs="Verdana"/>
          <w:b/>
          <w:bCs/>
          <w:sz w:val="40"/>
          <w:szCs w:val="40"/>
          <w:lang w:val="en"/>
        </w:rPr>
      </w:pPr>
      <w:r>
        <w:rPr>
          <w:rFonts w:ascii="Latina Essential Bold" w:hAnsi="Latina Essential Bold" w:cs="Verdana"/>
          <w:b/>
          <w:bCs/>
          <w:sz w:val="40"/>
          <w:szCs w:val="40"/>
          <w:lang w:val="en"/>
        </w:rPr>
        <w:t>Child Protection and Safeguarding Policy</w:t>
      </w:r>
    </w:p>
    <w:p>
      <w:pPr>
        <w:autoSpaceDE w:val="0"/>
        <w:autoSpaceDN w:val="0"/>
        <w:adjustRightInd w:val="0"/>
        <w:spacing w:after="0"/>
        <w:jc w:val="center"/>
        <w:rPr>
          <w:rFonts w:ascii="Latina Essential Bold" w:hAnsi="Latina Essential Bold" w:cs="Verdana"/>
          <w:b/>
          <w:bCs/>
          <w:sz w:val="40"/>
          <w:szCs w:val="40"/>
          <w:lang w:val="en"/>
        </w:rPr>
      </w:pPr>
    </w:p>
    <w:p>
      <w:pPr>
        <w:autoSpaceDE w:val="0"/>
        <w:autoSpaceDN w:val="0"/>
        <w:adjustRightInd w:val="0"/>
        <w:jc w:val="center"/>
        <w:rPr>
          <w:rFonts w:ascii="Latina Essential Bold" w:hAnsi="Latina Essential Bold" w:cs="Verdana"/>
          <w:b/>
          <w:bCs/>
          <w:sz w:val="32"/>
          <w:szCs w:val="32"/>
          <w:lang w:val="en"/>
        </w:rPr>
      </w:pPr>
      <w:r>
        <w:rPr>
          <w:rFonts w:ascii="Latina Essential Bold" w:hAnsi="Latina Essential Bold" w:cs="Verdana"/>
          <w:b/>
          <w:bCs/>
          <w:sz w:val="32"/>
          <w:szCs w:val="32"/>
          <w:lang w:val="en"/>
        </w:rPr>
        <w:t>“Safeguarding is everyone’s responsibility”</w:t>
      </w:r>
    </w:p>
    <w:p>
      <w:pPr>
        <w:spacing w:after="0" w:line="240" w:lineRule="auto"/>
        <w:rPr>
          <w:rFonts w:ascii="Verdana" w:hAnsi="Verdana" w:cs="Verdana"/>
          <w:b/>
          <w:bCs/>
          <w:sz w:val="24"/>
          <w:szCs w:val="24"/>
          <w:lang w:val="en"/>
        </w:rPr>
      </w:pPr>
      <w:r>
        <w:rPr>
          <w:rFonts w:ascii="Verdana" w:hAnsi="Verdana" w:cs="Verdana"/>
          <w:b/>
          <w:bCs/>
          <w:sz w:val="24"/>
          <w:szCs w:val="24"/>
          <w:lang w:val="en"/>
        </w:rPr>
        <w:br w:type="page"/>
      </w:r>
    </w:p>
    <w:tbl>
      <w:tblPr>
        <w:tblpPr w:leftFromText="180" w:rightFromText="180" w:bottomFromText="70" w:vertAnchor="text" w:tblpX="-777"/>
        <w:tblW w:w="11397" w:type="dxa"/>
        <w:tblCellMar>
          <w:left w:w="0" w:type="dxa"/>
          <w:right w:w="0" w:type="dxa"/>
        </w:tblCellMar>
        <w:tblLook w:val="04A0" w:firstRow="1" w:lastRow="0" w:firstColumn="1" w:lastColumn="0" w:noHBand="0" w:noVBand="1"/>
      </w:tblPr>
      <w:tblGrid>
        <w:gridCol w:w="2617"/>
        <w:gridCol w:w="1423"/>
        <w:gridCol w:w="1427"/>
        <w:gridCol w:w="1434"/>
        <w:gridCol w:w="1526"/>
        <w:gridCol w:w="1500"/>
        <w:gridCol w:w="1470"/>
      </w:tblGrid>
      <w:tr>
        <w:trPr>
          <w:trHeight w:val="1533"/>
        </w:trPr>
        <w:tc>
          <w:tcPr>
            <w:tcW w:w="2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after="5" w:line="240" w:lineRule="auto"/>
              <w:ind w:left="358" w:hanging="10"/>
              <w:rPr>
                <w:rFonts w:eastAsiaTheme="minorHAnsi"/>
                <w:color w:val="000000"/>
              </w:rPr>
            </w:pP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St. Mabyn Church of England Primary School</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St. Tudy Church of England Primary School</w:t>
            </w:r>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St. Petroc’s Church of England Primary School</w:t>
            </w:r>
          </w:p>
        </w:tc>
        <w:tc>
          <w:tcPr>
            <w:tcW w:w="1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St. Michael’s Church of England Primary School</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St. Winnow Church of England Primary School</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Lerryn Church of England Primary School</w:t>
            </w:r>
          </w:p>
        </w:tc>
      </w:tr>
      <w:tr>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color w:val="000000"/>
                <w:sz w:val="20"/>
                <w:szCs w:val="20"/>
              </w:rPr>
            </w:pPr>
            <w:r>
              <w:rPr>
                <w:rFonts w:ascii="Latina Essential Bold" w:eastAsiaTheme="minorHAnsi" w:hAnsi="Latina Essential Bold"/>
                <w:b/>
                <w:bCs/>
                <w:sz w:val="20"/>
                <w:szCs w:val="20"/>
              </w:rPr>
              <w:t>Designated Safeguarding Lead (DSL)</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Lynne Kitt </w:t>
            </w:r>
          </w:p>
          <w:p>
            <w:pPr>
              <w:spacing w:after="5" w:line="240" w:lineRule="auto"/>
              <w:rPr>
                <w:rFonts w:ascii="Latina Essential Light" w:eastAsiaTheme="minorHAnsi" w:hAnsi="Latina Essential Light"/>
                <w:color w:val="000000"/>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Claire Johnson Head of School</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Head of School</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Mat Blunt </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Head of School</w:t>
            </w:r>
          </w:p>
        </w:tc>
      </w:tr>
      <w:tr>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color w:val="000000"/>
                <w:sz w:val="20"/>
                <w:szCs w:val="20"/>
              </w:rPr>
            </w:pPr>
            <w:r>
              <w:rPr>
                <w:rFonts w:ascii="Latina Essential Bold" w:eastAsiaTheme="minorHAnsi" w:hAnsi="Latina Essential Bold"/>
                <w:b/>
                <w:bCs/>
                <w:sz w:val="20"/>
                <w:szCs w:val="20"/>
              </w:rPr>
              <w:t>The officer with responsibility to cover for the DSL</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Michelle Jones</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Daniella Cheetham</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Sheila Bawden</w:t>
            </w:r>
          </w:p>
          <w:p>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Mel Waters</w:t>
            </w:r>
          </w:p>
          <w:p>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Sheila Jackson</w:t>
            </w:r>
          </w:p>
          <w:p>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Cara Cleaves</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Ruth Reynolds</w:t>
            </w:r>
          </w:p>
          <w:p>
            <w:pPr>
              <w:spacing w:after="5" w:line="240" w:lineRule="auto"/>
              <w:rPr>
                <w:rFonts w:ascii="Latina Essential Light" w:eastAsiaTheme="minorHAnsi" w:hAnsi="Latina Essential Light"/>
                <w:color w:val="000000"/>
                <w:sz w:val="20"/>
                <w:szCs w:val="20"/>
                <w:highlight w:val="yellow"/>
              </w:rPr>
            </w:pPr>
            <w:r>
              <w:rPr>
                <w:rFonts w:ascii="Latina Essential Light" w:eastAsiaTheme="minorHAnsi" w:hAnsi="Latina Essential Light"/>
                <w:color w:val="000000"/>
                <w:sz w:val="20"/>
                <w:szCs w:val="20"/>
              </w:rPr>
              <w:t xml:space="preserve">Michael Collinson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Nicola Chandler</w:t>
            </w:r>
          </w:p>
          <w:p>
            <w:pPr>
              <w:spacing w:after="5" w:line="240" w:lineRule="auto"/>
              <w:rPr>
                <w:rFonts w:ascii="Latina Essential Light" w:eastAsiaTheme="minorHAnsi" w:hAnsi="Latina Essential Light"/>
                <w:color w:val="000000"/>
                <w:sz w:val="20"/>
                <w:szCs w:val="20"/>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Ruth Moore</w:t>
            </w:r>
          </w:p>
        </w:tc>
      </w:tr>
      <w:tr>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sz w:val="20"/>
                <w:szCs w:val="20"/>
              </w:rPr>
            </w:pPr>
            <w:r>
              <w:rPr>
                <w:rFonts w:ascii="Latina Essential Bold" w:eastAsiaTheme="minorHAnsi" w:hAnsi="Latina Essential Bold"/>
                <w:b/>
                <w:bCs/>
                <w:sz w:val="20"/>
                <w:szCs w:val="20"/>
              </w:rPr>
              <w:t xml:space="preserve">The Single Point of Contact for the Prevent agenda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Lynne Kitt </w:t>
            </w:r>
          </w:p>
          <w:p>
            <w:pPr>
              <w:spacing w:after="5" w:line="240" w:lineRule="auto"/>
              <w:rPr>
                <w:rFonts w:ascii="Latina Essential Light" w:eastAsiaTheme="minorHAnsi" w:hAnsi="Latina Essential Light"/>
                <w:color w:val="000000"/>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 xml:space="preserve">Claire Johnson Head of School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 xml:space="preserve">Head of School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Mat Blunt </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 xml:space="preserve">Head of School </w:t>
            </w:r>
          </w:p>
        </w:tc>
      </w:tr>
      <w:tr>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sz w:val="20"/>
                <w:szCs w:val="20"/>
              </w:rPr>
            </w:pPr>
            <w:r>
              <w:rPr>
                <w:rFonts w:ascii="Latina Essential Bold" w:eastAsiaTheme="minorHAnsi" w:hAnsi="Latina Essential Bold"/>
                <w:b/>
                <w:bCs/>
                <w:sz w:val="20"/>
                <w:szCs w:val="20"/>
              </w:rPr>
              <w:t>Designated Teacher for Children in Care</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 xml:space="preserve">Lynne Kitt </w:t>
            </w:r>
          </w:p>
          <w:p>
            <w:pPr>
              <w:spacing w:after="5" w:line="240" w:lineRule="auto"/>
              <w:jc w:val="both"/>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Karen Hurr </w:t>
            </w:r>
          </w:p>
          <w:p>
            <w:pPr>
              <w:spacing w:after="5" w:line="240" w:lineRule="auto"/>
              <w:rPr>
                <w:rFonts w:ascii="Latina Essential Light" w:eastAsiaTheme="minorHAnsi" w:hAnsi="Latina Essential Light"/>
                <w:color w:val="000000"/>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SENCo</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 xml:space="preserve">Head of School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Mat Blunt </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 xml:space="preserve">Head of School </w:t>
            </w:r>
          </w:p>
        </w:tc>
      </w:tr>
      <w:tr>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spacing w:after="5" w:line="240" w:lineRule="auto"/>
              <w:rPr>
                <w:rFonts w:ascii="Latina Essential Bold" w:eastAsiaTheme="minorHAnsi" w:hAnsi="Latina Essential Bold"/>
                <w:b/>
                <w:bCs/>
                <w:sz w:val="20"/>
                <w:szCs w:val="20"/>
              </w:rPr>
            </w:pPr>
            <w:r>
              <w:rPr>
                <w:rFonts w:ascii="Latina Essential Bold" w:eastAsiaTheme="minorHAnsi" w:hAnsi="Latina Essential Bold"/>
                <w:b/>
                <w:bCs/>
                <w:sz w:val="20"/>
                <w:szCs w:val="20"/>
              </w:rPr>
              <w:t>The Child Sexual Exploitation Lead is</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tcPr>
          <w:p>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Lynne Kitt</w:t>
            </w:r>
          </w:p>
          <w:p>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Claire Johnson Head of School</w:t>
            </w:r>
          </w:p>
        </w:tc>
        <w:tc>
          <w:tcPr>
            <w:tcW w:w="1500" w:type="dxa"/>
            <w:tcBorders>
              <w:top w:val="nil"/>
              <w:left w:val="nil"/>
              <w:bottom w:val="single" w:sz="8" w:space="0" w:color="auto"/>
              <w:right w:val="single" w:sz="8" w:space="0" w:color="auto"/>
            </w:tcBorders>
            <w:tcMar>
              <w:top w:w="0" w:type="dxa"/>
              <w:left w:w="108" w:type="dxa"/>
              <w:bottom w:w="0" w:type="dxa"/>
              <w:right w:w="108" w:type="dxa"/>
            </w:tcMar>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 Head of School</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Mat Blunt Head of School</w:t>
            </w:r>
          </w:p>
        </w:tc>
      </w:tr>
      <w:tr>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sz w:val="20"/>
                <w:szCs w:val="20"/>
              </w:rPr>
            </w:pPr>
            <w:r>
              <w:rPr>
                <w:rFonts w:ascii="Latina Essential Bold" w:eastAsiaTheme="minorHAnsi" w:hAnsi="Latina Essential Bold"/>
                <w:b/>
                <w:bCs/>
                <w:sz w:val="20"/>
                <w:szCs w:val="20"/>
              </w:rPr>
              <w:t>Named member of the SMC for Safeguarding</w:t>
            </w:r>
          </w:p>
        </w:tc>
        <w:tc>
          <w:tcPr>
            <w:tcW w:w="2850" w:type="dxa"/>
            <w:gridSpan w:val="2"/>
            <w:tcBorders>
              <w:top w:val="nil"/>
              <w:left w:val="nil"/>
              <w:bottom w:val="single" w:sz="8" w:space="0" w:color="auto"/>
              <w:right w:val="single" w:sz="8" w:space="0" w:color="auto"/>
            </w:tcBorders>
            <w:tcMar>
              <w:top w:w="0" w:type="dxa"/>
              <w:left w:w="108" w:type="dxa"/>
              <w:bottom w:w="0" w:type="dxa"/>
              <w:right w:w="108" w:type="dxa"/>
            </w:tcMar>
          </w:tcPr>
          <w:p>
            <w:pPr>
              <w:spacing w:after="5" w:line="240" w:lineRule="auto"/>
              <w:ind w:left="358" w:hanging="10"/>
              <w:rPr>
                <w:rFonts w:ascii="Latina Essential Light" w:eastAsiaTheme="minorHAnsi" w:hAnsi="Latina Essential Light"/>
                <w:color w:val="000000"/>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Michelle Evans</w:t>
            </w:r>
          </w:p>
        </w:tc>
        <w:tc>
          <w:tcPr>
            <w:tcW w:w="1434"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rPr>
                <w:rFonts w:ascii="Latina Essential Light" w:eastAsiaTheme="minorHAnsi" w:hAnsi="Latina Essential Light"/>
                <w:color w:val="000000"/>
                <w:sz w:val="20"/>
                <w:szCs w:val="20"/>
              </w:rPr>
            </w:pPr>
          </w:p>
          <w:p>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Alex Sanford </w:t>
            </w:r>
          </w:p>
          <w:p>
            <w:pPr>
              <w:spacing w:after="5" w:line="240" w:lineRule="auto"/>
              <w:ind w:left="358" w:hanging="10"/>
              <w:rPr>
                <w:rFonts w:ascii="Latina Essential Light" w:eastAsiaTheme="minorHAnsi" w:hAnsi="Latina Essential Light"/>
                <w:color w:val="000000"/>
                <w:sz w:val="20"/>
                <w:szCs w:val="20"/>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Ian Harris</w:t>
            </w:r>
          </w:p>
        </w:tc>
        <w:tc>
          <w:tcPr>
            <w:tcW w:w="2970"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ind w:left="358" w:hanging="10"/>
              <w:rPr>
                <w:rFonts w:ascii="Latina Essential Light" w:eastAsiaTheme="minorHAnsi" w:hAnsi="Latina Essential Light"/>
                <w:sz w:val="20"/>
                <w:szCs w:val="20"/>
              </w:rPr>
            </w:pPr>
          </w:p>
          <w:p>
            <w:pPr>
              <w:spacing w:after="5" w:line="240" w:lineRule="auto"/>
              <w:ind w:left="358" w:hanging="10"/>
              <w:rPr>
                <w:rFonts w:ascii="Latina Essential Light" w:eastAsiaTheme="minorHAnsi" w:hAnsi="Latina Essential Light"/>
                <w:color w:val="000000"/>
                <w:sz w:val="20"/>
                <w:szCs w:val="20"/>
              </w:rPr>
            </w:pPr>
            <w:r>
              <w:rPr>
                <w:rFonts w:ascii="Latina Essential Light" w:eastAsiaTheme="minorHAnsi" w:hAnsi="Latina Essential Light"/>
                <w:sz w:val="20"/>
                <w:szCs w:val="20"/>
              </w:rPr>
              <w:t>Revd. Sheila Bawden</w:t>
            </w:r>
          </w:p>
        </w:tc>
      </w:tr>
      <w:tr>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sz w:val="20"/>
                <w:szCs w:val="20"/>
              </w:rPr>
            </w:pPr>
            <w:r>
              <w:rPr>
                <w:rFonts w:ascii="Latina Essential Bold" w:eastAsiaTheme="minorHAnsi" w:hAnsi="Latina Essential Bold"/>
                <w:b/>
                <w:bCs/>
                <w:sz w:val="20"/>
                <w:szCs w:val="20"/>
              </w:rPr>
              <w:t>Named Member of the Board of Directors for Safeguarding</w:t>
            </w:r>
          </w:p>
        </w:tc>
        <w:tc>
          <w:tcPr>
            <w:tcW w:w="8780" w:type="dxa"/>
            <w:gridSpan w:val="6"/>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rPr>
                <w:rFonts w:ascii="Latina Essential Light" w:eastAsiaTheme="minorHAnsi" w:hAnsi="Latina Essential Light"/>
                <w:color w:val="000000"/>
                <w:sz w:val="20"/>
                <w:szCs w:val="20"/>
              </w:rPr>
            </w:pPr>
          </w:p>
          <w:p>
            <w:pPr>
              <w:spacing w:after="5" w:line="240" w:lineRule="auto"/>
              <w:ind w:left="358" w:hanging="10"/>
              <w:jc w:val="center"/>
              <w:rPr>
                <w:rFonts w:ascii="Latina Essential Light" w:eastAsiaTheme="minorHAnsi" w:hAnsi="Latina Essential Light"/>
                <w:color w:val="000000"/>
                <w:sz w:val="20"/>
                <w:szCs w:val="20"/>
              </w:rPr>
            </w:pPr>
            <w:r>
              <w:rPr>
                <w:rFonts w:ascii="Latina Essential Light" w:eastAsiaTheme="minorHAnsi" w:hAnsi="Latina Essential Light"/>
                <w:sz w:val="20"/>
                <w:szCs w:val="20"/>
              </w:rPr>
              <w:t>Mrs. Rita Watkins, Board of Directors</w:t>
            </w:r>
          </w:p>
        </w:tc>
      </w:tr>
    </w:tbl>
    <w:p>
      <w:pPr>
        <w:spacing w:after="0" w:line="240" w:lineRule="auto"/>
        <w:rPr>
          <w:rFonts w:ascii="Verdana" w:hAnsi="Verdana" w:cs="Verdana"/>
          <w:sz w:val="20"/>
          <w:szCs w:val="20"/>
          <w:lang w:val="en"/>
        </w:rPr>
      </w:pPr>
      <w:r>
        <w:rPr>
          <w:rFonts w:ascii="Verdana" w:hAnsi="Verdana" w:cs="Verdana"/>
          <w:sz w:val="20"/>
          <w:szCs w:val="20"/>
          <w:lang w:val="en"/>
        </w:rPr>
        <w:br w:type="page"/>
      </w:r>
    </w:p>
    <w:tbl>
      <w:tblPr>
        <w:tblpPr w:leftFromText="180" w:rightFromText="180" w:bottomFromText="70" w:vertAnchor="text" w:tblpX="-777"/>
        <w:tblW w:w="11397" w:type="dxa"/>
        <w:tblCellMar>
          <w:left w:w="0" w:type="dxa"/>
          <w:right w:w="0" w:type="dxa"/>
        </w:tblCellMar>
        <w:tblLook w:val="04A0" w:firstRow="1" w:lastRow="0" w:firstColumn="1" w:lastColumn="0" w:noHBand="0" w:noVBand="1"/>
      </w:tblPr>
      <w:tblGrid>
        <w:gridCol w:w="1897"/>
        <w:gridCol w:w="1915"/>
        <w:gridCol w:w="7"/>
        <w:gridCol w:w="1598"/>
        <w:gridCol w:w="1553"/>
        <w:gridCol w:w="1321"/>
        <w:gridCol w:w="1941"/>
        <w:gridCol w:w="6"/>
        <w:gridCol w:w="1159"/>
      </w:tblGrid>
      <w:tr>
        <w:trPr>
          <w:trHeight w:val="1533"/>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after="5" w:line="240" w:lineRule="auto"/>
              <w:ind w:left="358" w:hanging="10"/>
              <w:rPr>
                <w:rFonts w:eastAsiaTheme="minorHAnsi"/>
                <w:color w:val="000000"/>
              </w:rPr>
            </w:pPr>
          </w:p>
        </w:tc>
        <w:tc>
          <w:tcPr>
            <w:tcW w:w="19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Bishop Bronescombe Church of England Primary School</w:t>
            </w:r>
          </w:p>
        </w:tc>
        <w:tc>
          <w:tcPr>
            <w:tcW w:w="1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Grampound Road Church of England Primary School</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Grampound with Creed Church of England Primary School</w:t>
            </w:r>
          </w:p>
        </w:tc>
        <w:tc>
          <w:tcPr>
            <w:tcW w:w="13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Ladock Church of England Primary School</w:t>
            </w:r>
          </w:p>
        </w:tc>
        <w:tc>
          <w:tcPr>
            <w:tcW w:w="19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Marhamchurch Church of England Primary School</w:t>
            </w:r>
          </w:p>
        </w:tc>
        <w:tc>
          <w:tcPr>
            <w:tcW w:w="1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Veryan Church of England Primary School</w:t>
            </w:r>
          </w:p>
        </w:tc>
      </w:tr>
      <w:tr>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color w:val="000000"/>
                <w:sz w:val="20"/>
                <w:szCs w:val="20"/>
              </w:rPr>
            </w:pPr>
            <w:r>
              <w:rPr>
                <w:rFonts w:ascii="Latina Essential Bold" w:eastAsiaTheme="minorHAnsi" w:hAnsi="Latina Essential Bold"/>
                <w:b/>
                <w:bCs/>
                <w:sz w:val="20"/>
                <w:szCs w:val="20"/>
              </w:rPr>
              <w:t>Designated Safeguarding Lead (DSL)</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Debbie Carmichael</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Claire Gabriele</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Head of School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Caroline Jarrett </w:t>
            </w:r>
          </w:p>
          <w:p>
            <w:pPr>
              <w:spacing w:after="5" w:line="240" w:lineRule="auto"/>
              <w:rPr>
                <w:rFonts w:ascii="Latina Essential Light" w:eastAsiaTheme="minorHAnsi" w:hAnsi="Latina Essential Light"/>
                <w:color w:val="000000"/>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Chris Stoyles</w:t>
            </w:r>
          </w:p>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 </w:t>
            </w:r>
          </w:p>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Head of School </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Darren Hoare </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Head of School</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Head of School</w:t>
            </w:r>
          </w:p>
        </w:tc>
      </w:tr>
      <w:tr>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color w:val="000000"/>
                <w:sz w:val="20"/>
                <w:szCs w:val="20"/>
              </w:rPr>
            </w:pPr>
            <w:r>
              <w:rPr>
                <w:rFonts w:ascii="Latina Essential Bold" w:eastAsiaTheme="minorHAnsi" w:hAnsi="Latina Essential Bold"/>
                <w:b/>
                <w:bCs/>
                <w:sz w:val="20"/>
                <w:szCs w:val="20"/>
              </w:rPr>
              <w:t>The officer with responsibility to cover for the DSL</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Sophie Greenaway</w:t>
            </w:r>
          </w:p>
          <w:p>
            <w:pPr>
              <w:spacing w:after="5" w:line="240" w:lineRule="auto"/>
              <w:rPr>
                <w:rFonts w:ascii="Latina Essential Light" w:eastAsiaTheme="minorHAnsi" w:hAnsi="Latina Essential Light"/>
                <w:color w:val="000000"/>
                <w:sz w:val="20"/>
                <w:szCs w:val="20"/>
              </w:rPr>
            </w:pPr>
          </w:p>
          <w:p>
            <w:pPr>
              <w:spacing w:after="5" w:line="240" w:lineRule="auto"/>
              <w:rPr>
                <w:rFonts w:ascii="Latina Essential Light" w:eastAsiaTheme="minorHAnsi" w:hAnsi="Latina Essential Light"/>
                <w:color w:val="000000"/>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Gemma Allen</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Sarah Kennedy</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Lizzie Molden</w:t>
            </w:r>
          </w:p>
          <w:p>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Catherine Coffee</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Julie Gilbert</w:t>
            </w:r>
          </w:p>
          <w:p>
            <w:pPr>
              <w:spacing w:after="5" w:line="240" w:lineRule="auto"/>
              <w:rPr>
                <w:rFonts w:ascii="Latina Essential Light" w:eastAsiaTheme="minorHAnsi" w:hAnsi="Latina Essential Light"/>
                <w:color w:val="000000"/>
                <w:sz w:val="20"/>
                <w:szCs w:val="20"/>
                <w:highlight w:val="yellow"/>
              </w:rPr>
            </w:pPr>
            <w:r>
              <w:rPr>
                <w:rFonts w:ascii="Latina Essential Light" w:eastAsiaTheme="minorHAnsi" w:hAnsi="Latina Essential Light"/>
                <w:color w:val="000000"/>
                <w:sz w:val="20"/>
                <w:szCs w:val="20"/>
              </w:rPr>
              <w:t>Mary Stevenson</w:t>
            </w: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Sophie Dart</w:t>
            </w: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Deborah Henderson</w:t>
            </w: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Gemma Shields</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Emeline Goodall</w:t>
            </w:r>
          </w:p>
        </w:tc>
      </w:tr>
      <w:tr>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sz w:val="20"/>
                <w:szCs w:val="20"/>
              </w:rPr>
            </w:pPr>
            <w:r>
              <w:rPr>
                <w:rFonts w:ascii="Latina Essential Bold" w:eastAsiaTheme="minorHAnsi" w:hAnsi="Latina Essential Bold"/>
                <w:b/>
                <w:bCs/>
                <w:sz w:val="20"/>
                <w:szCs w:val="20"/>
              </w:rPr>
              <w:t xml:space="preserve">The Single Point of Contact for the Prevent agenda </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Debbie Carmichael</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Claire Gabriele</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Head of School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Caroline Jarrett </w:t>
            </w:r>
          </w:p>
          <w:p>
            <w:pPr>
              <w:spacing w:after="5" w:line="240" w:lineRule="auto"/>
              <w:rPr>
                <w:rFonts w:ascii="Latina Essential Light" w:eastAsiaTheme="minorHAnsi" w:hAnsi="Latina Essential Light"/>
                <w:color w:val="000000"/>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Chris Stoyles </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Head of School </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Darren Hoare </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 xml:space="preserve">Head of School </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 xml:space="preserve">Head of School </w:t>
            </w:r>
          </w:p>
        </w:tc>
      </w:tr>
      <w:tr>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sz w:val="20"/>
                <w:szCs w:val="20"/>
              </w:rPr>
            </w:pPr>
            <w:r>
              <w:rPr>
                <w:rFonts w:ascii="Latina Essential Bold" w:eastAsiaTheme="minorHAnsi" w:hAnsi="Latina Essential Bold"/>
                <w:b/>
                <w:bCs/>
                <w:sz w:val="20"/>
                <w:szCs w:val="20"/>
              </w:rPr>
              <w:t>Designated Teacher for Children in Care</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Debbie Carmichael</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Claire Gabriele</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Head of School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 xml:space="preserve">Caroline </w:t>
            </w:r>
          </w:p>
          <w:p>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 xml:space="preserve"> Jarrett</w:t>
            </w:r>
          </w:p>
          <w:p>
            <w:pPr>
              <w:spacing w:after="5" w:line="240" w:lineRule="auto"/>
              <w:jc w:val="both"/>
              <w:rPr>
                <w:rFonts w:ascii="Latina Essential Light" w:eastAsiaTheme="minorHAnsi" w:hAnsi="Latina Essential Light"/>
                <w:color w:val="000000"/>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Chris Stoyles</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Darren Hoare</w:t>
            </w:r>
          </w:p>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 </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 xml:space="preserve">Head of School </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sz w:val="20"/>
                <w:szCs w:val="20"/>
              </w:rPr>
              <w:t xml:space="preserve">Head of School </w:t>
            </w:r>
          </w:p>
        </w:tc>
      </w:tr>
      <w:tr>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spacing w:after="5" w:line="240" w:lineRule="auto"/>
              <w:rPr>
                <w:rFonts w:ascii="Latina Essential Bold" w:eastAsiaTheme="minorHAnsi" w:hAnsi="Latina Essential Bold"/>
                <w:b/>
                <w:bCs/>
                <w:sz w:val="20"/>
                <w:szCs w:val="20"/>
              </w:rPr>
            </w:pPr>
            <w:r>
              <w:rPr>
                <w:rFonts w:ascii="Latina Essential Bold" w:eastAsiaTheme="minorHAnsi" w:hAnsi="Latina Essential Bold"/>
                <w:b/>
                <w:bCs/>
                <w:sz w:val="20"/>
                <w:szCs w:val="20"/>
              </w:rPr>
              <w:t>The Child Sexual Exploitation Lead is</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Debbie Carmichael 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Claire Gabriele Head of School </w:t>
            </w:r>
          </w:p>
        </w:tc>
        <w:tc>
          <w:tcPr>
            <w:tcW w:w="1593" w:type="dxa"/>
            <w:tcBorders>
              <w:top w:val="nil"/>
              <w:left w:val="nil"/>
              <w:bottom w:val="single" w:sz="8" w:space="0" w:color="auto"/>
              <w:right w:val="single" w:sz="8" w:space="0" w:color="auto"/>
            </w:tcBorders>
            <w:tcMar>
              <w:top w:w="0" w:type="dxa"/>
              <w:left w:w="108" w:type="dxa"/>
              <w:bottom w:w="0" w:type="dxa"/>
              <w:right w:w="108" w:type="dxa"/>
            </w:tcMar>
          </w:tcPr>
          <w:p>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Chris Stoyles</w:t>
            </w:r>
          </w:p>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p>
            <w:pPr>
              <w:spacing w:after="5" w:line="240" w:lineRule="auto"/>
              <w:rPr>
                <w:rFonts w:ascii="Latina Essential Light" w:eastAsiaTheme="minorHAnsi" w:hAnsi="Latina Essential Light"/>
                <w:sz w:val="20"/>
                <w:szCs w:val="20"/>
              </w:rPr>
            </w:pPr>
          </w:p>
        </w:tc>
        <w:tc>
          <w:tcPr>
            <w:tcW w:w="1986" w:type="dxa"/>
            <w:gridSpan w:val="2"/>
            <w:tcBorders>
              <w:top w:val="nil"/>
              <w:left w:val="nil"/>
              <w:bottom w:val="single" w:sz="8" w:space="0" w:color="auto"/>
              <w:right w:val="single" w:sz="4" w:space="0" w:color="auto"/>
            </w:tcBorders>
            <w:tcMar>
              <w:top w:w="0" w:type="dxa"/>
              <w:left w:w="108" w:type="dxa"/>
              <w:bottom w:w="0" w:type="dxa"/>
              <w:right w:w="108" w:type="dxa"/>
            </w:tcMar>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Darren Hoare Head of School</w:t>
            </w:r>
          </w:p>
        </w:tc>
        <w:tc>
          <w:tcPr>
            <w:tcW w:w="1164" w:type="dxa"/>
            <w:tcBorders>
              <w:top w:val="nil"/>
              <w:left w:val="single" w:sz="4" w:space="0" w:color="auto"/>
              <w:bottom w:val="single" w:sz="8" w:space="0" w:color="auto"/>
              <w:right w:val="single" w:sz="8" w:space="0" w:color="auto"/>
            </w:tcBorders>
            <w:tcMar>
              <w:top w:w="0" w:type="dxa"/>
              <w:left w:w="108" w:type="dxa"/>
              <w:bottom w:w="0" w:type="dxa"/>
              <w:right w:w="108" w:type="dxa"/>
            </w:tcMar>
          </w:tcPr>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Head of </w:t>
            </w:r>
          </w:p>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School</w:t>
            </w:r>
          </w:p>
        </w:tc>
      </w:tr>
      <w:tr>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sz w:val="20"/>
                <w:szCs w:val="20"/>
              </w:rPr>
            </w:pPr>
            <w:r>
              <w:rPr>
                <w:rFonts w:ascii="Latina Essential Bold" w:eastAsiaTheme="minorHAnsi" w:hAnsi="Latina Essential Bold"/>
                <w:b/>
                <w:bCs/>
                <w:sz w:val="20"/>
                <w:szCs w:val="20"/>
              </w:rPr>
              <w:t>Named member of the SMC for Safeguarding</w:t>
            </w:r>
          </w:p>
        </w:tc>
        <w:tc>
          <w:tcPr>
            <w:tcW w:w="1984" w:type="dxa"/>
            <w:tcBorders>
              <w:top w:val="nil"/>
              <w:left w:val="nil"/>
              <w:bottom w:val="single" w:sz="8" w:space="0" w:color="auto"/>
              <w:right w:val="single" w:sz="4" w:space="0" w:color="auto"/>
            </w:tcBorders>
            <w:tcMar>
              <w:top w:w="0" w:type="dxa"/>
              <w:left w:w="108" w:type="dxa"/>
              <w:bottom w:w="0" w:type="dxa"/>
              <w:right w:w="108" w:type="dxa"/>
            </w:tcMar>
          </w:tcPr>
          <w:p>
            <w:pPr>
              <w:spacing w:after="5" w:line="240" w:lineRule="auto"/>
              <w:ind w:left="358" w:hanging="10"/>
              <w:rPr>
                <w:rFonts w:ascii="Latina Essential Light" w:eastAsiaTheme="minorHAnsi" w:hAnsi="Latina Essential Light"/>
                <w:color w:val="000000"/>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Simon Hill</w:t>
            </w:r>
          </w:p>
        </w:tc>
        <w:tc>
          <w:tcPr>
            <w:tcW w:w="1658" w:type="dxa"/>
            <w:gridSpan w:val="2"/>
            <w:tcBorders>
              <w:top w:val="nil"/>
              <w:left w:val="single" w:sz="4" w:space="0" w:color="auto"/>
              <w:bottom w:val="single" w:sz="8" w:space="0" w:color="auto"/>
              <w:right w:val="single" w:sz="8" w:space="0" w:color="auto"/>
            </w:tcBorders>
          </w:tcPr>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  </w:t>
            </w: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 Ann Jones </w:t>
            </w:r>
          </w:p>
        </w:tc>
        <w:tc>
          <w:tcPr>
            <w:tcW w:w="1593" w:type="dxa"/>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rPr>
                <w:rFonts w:ascii="Latina Essential Light" w:eastAsiaTheme="minorHAnsi" w:hAnsi="Latina Essential Light"/>
                <w:color w:val="000000"/>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Ann Jones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Light" w:eastAsiaTheme="minorHAnsi" w:hAnsi="Latina Essential Light"/>
                <w:sz w:val="20"/>
                <w:szCs w:val="20"/>
              </w:rPr>
            </w:pPr>
          </w:p>
          <w:p>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Rachel Carbis</w:t>
            </w:r>
          </w:p>
          <w:p>
            <w:pPr>
              <w:spacing w:after="5" w:line="240" w:lineRule="auto"/>
              <w:rPr>
                <w:rFonts w:ascii="Latina Essential Light" w:eastAsiaTheme="minorHAnsi" w:hAnsi="Latina Essential Light"/>
                <w:color w:val="000000"/>
                <w:sz w:val="20"/>
                <w:szCs w:val="20"/>
              </w:rPr>
            </w:pPr>
          </w:p>
        </w:tc>
        <w:tc>
          <w:tcPr>
            <w:tcW w:w="1980" w:type="dxa"/>
            <w:tcBorders>
              <w:top w:val="nil"/>
              <w:left w:val="nil"/>
              <w:bottom w:val="single" w:sz="8" w:space="0" w:color="auto"/>
              <w:right w:val="single" w:sz="4" w:space="0" w:color="auto"/>
            </w:tcBorders>
            <w:tcMar>
              <w:top w:w="0" w:type="dxa"/>
              <w:left w:w="108" w:type="dxa"/>
              <w:bottom w:w="0" w:type="dxa"/>
              <w:right w:w="108" w:type="dxa"/>
            </w:tcMar>
            <w:hideMark/>
          </w:tcPr>
          <w:p>
            <w:pPr>
              <w:spacing w:after="5" w:line="240" w:lineRule="auto"/>
              <w:ind w:left="358" w:hanging="10"/>
              <w:rPr>
                <w:rFonts w:ascii="Latina Essential Light" w:eastAsiaTheme="minorHAnsi" w:hAnsi="Latina Essential Light"/>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Kerstin Lewis</w:t>
            </w:r>
          </w:p>
        </w:tc>
        <w:tc>
          <w:tcPr>
            <w:tcW w:w="1170" w:type="dxa"/>
            <w:gridSpan w:val="2"/>
            <w:tcBorders>
              <w:top w:val="nil"/>
              <w:left w:val="single" w:sz="4" w:space="0" w:color="auto"/>
              <w:bottom w:val="single" w:sz="8" w:space="0" w:color="auto"/>
              <w:right w:val="single" w:sz="8" w:space="0" w:color="auto"/>
            </w:tcBorders>
          </w:tcPr>
          <w:p>
            <w:pPr>
              <w:spacing w:after="5" w:line="240" w:lineRule="auto"/>
              <w:rPr>
                <w:rFonts w:ascii="Latina Essential Light" w:eastAsiaTheme="minorHAnsi" w:hAnsi="Latina Essential Light"/>
                <w:color w:val="000000"/>
                <w:sz w:val="20"/>
                <w:szCs w:val="20"/>
              </w:rPr>
            </w:pP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 Rachel</w:t>
            </w:r>
          </w:p>
          <w:p>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 Carbis</w:t>
            </w:r>
          </w:p>
        </w:tc>
      </w:tr>
      <w:tr>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5" w:line="240" w:lineRule="auto"/>
              <w:rPr>
                <w:rFonts w:ascii="Latina Essential Bold" w:eastAsiaTheme="minorHAnsi" w:hAnsi="Latina Essential Bold"/>
                <w:b/>
                <w:bCs/>
                <w:color w:val="000000"/>
                <w:sz w:val="20"/>
                <w:szCs w:val="20"/>
              </w:rPr>
            </w:pPr>
            <w:r>
              <w:rPr>
                <w:rFonts w:ascii="Latina Essential Bold" w:eastAsiaTheme="minorHAnsi" w:hAnsi="Latina Essential Bold"/>
                <w:b/>
                <w:bCs/>
                <w:sz w:val="20"/>
                <w:szCs w:val="20"/>
              </w:rPr>
              <w:t>Named Member of the Board of Directors for Safeguarding</w:t>
            </w:r>
          </w:p>
        </w:tc>
        <w:tc>
          <w:tcPr>
            <w:tcW w:w="9729" w:type="dxa"/>
            <w:gridSpan w:val="8"/>
            <w:tcBorders>
              <w:top w:val="nil"/>
              <w:left w:val="nil"/>
              <w:bottom w:val="single" w:sz="8" w:space="0" w:color="auto"/>
              <w:right w:val="single" w:sz="8" w:space="0" w:color="auto"/>
            </w:tcBorders>
            <w:tcMar>
              <w:top w:w="0" w:type="dxa"/>
              <w:left w:w="108" w:type="dxa"/>
              <w:bottom w:w="0" w:type="dxa"/>
              <w:right w:w="108" w:type="dxa"/>
            </w:tcMar>
          </w:tcPr>
          <w:p>
            <w:pPr>
              <w:spacing w:after="0" w:line="240" w:lineRule="auto"/>
              <w:rPr>
                <w:rFonts w:ascii="Latina Essential Light" w:eastAsiaTheme="minorHAnsi" w:hAnsi="Latina Essential Light"/>
                <w:color w:val="000000"/>
                <w:sz w:val="20"/>
                <w:szCs w:val="20"/>
              </w:rPr>
            </w:pPr>
          </w:p>
          <w:p>
            <w:pPr>
              <w:spacing w:after="5" w:line="240" w:lineRule="auto"/>
              <w:ind w:left="358" w:hanging="10"/>
              <w:jc w:val="center"/>
              <w:rPr>
                <w:rFonts w:ascii="Latina Essential Light" w:eastAsiaTheme="minorHAnsi" w:hAnsi="Latina Essential Light"/>
                <w:color w:val="000000"/>
                <w:sz w:val="20"/>
                <w:szCs w:val="20"/>
              </w:rPr>
            </w:pPr>
            <w:r>
              <w:rPr>
                <w:rFonts w:ascii="Latina Essential Light" w:eastAsiaTheme="minorHAnsi" w:hAnsi="Latina Essential Light"/>
                <w:sz w:val="20"/>
                <w:szCs w:val="20"/>
              </w:rPr>
              <w:t>Mrs. Rita Watkins, Board of Directors</w:t>
            </w:r>
          </w:p>
        </w:tc>
      </w:tr>
    </w:tbl>
    <w:p>
      <w:pPr>
        <w:tabs>
          <w:tab w:val="left" w:pos="720"/>
        </w:tabs>
        <w:autoSpaceDE w:val="0"/>
        <w:autoSpaceDN w:val="0"/>
        <w:adjustRightInd w:val="0"/>
        <w:spacing w:after="0" w:line="360" w:lineRule="auto"/>
        <w:rPr>
          <w:rFonts w:ascii="Latina Essential Light" w:hAnsi="Latina Essential Light" w:cs="Verdana"/>
          <w:sz w:val="20"/>
          <w:szCs w:val="20"/>
          <w:lang w:val="en"/>
        </w:rPr>
      </w:pPr>
    </w:p>
    <w:p>
      <w:pPr>
        <w:tabs>
          <w:tab w:val="left" w:pos="720"/>
        </w:tabs>
        <w:autoSpaceDE w:val="0"/>
        <w:autoSpaceDN w:val="0"/>
        <w:adjustRightInd w:val="0"/>
        <w:spacing w:after="0" w:line="360" w:lineRule="auto"/>
        <w:rPr>
          <w:rFonts w:ascii="Latina Essential Light" w:hAnsi="Latina Essential Light" w:cs="Verdana"/>
          <w:sz w:val="20"/>
          <w:szCs w:val="20"/>
          <w:lang w:val="en"/>
        </w:rPr>
      </w:pPr>
    </w:p>
    <w:p>
      <w:pPr>
        <w:tabs>
          <w:tab w:val="left" w:pos="720"/>
        </w:tabs>
        <w:autoSpaceDE w:val="0"/>
        <w:autoSpaceDN w:val="0"/>
        <w:adjustRightInd w:val="0"/>
        <w:spacing w:after="0" w:line="360" w:lineRule="auto"/>
        <w:rPr>
          <w:rFonts w:ascii="Latina Essential Light" w:hAnsi="Latina Essential Light" w:cs="Verdana"/>
          <w:b/>
          <w:color w:val="00B050"/>
          <w:sz w:val="20"/>
          <w:szCs w:val="20"/>
          <w:lang w:val="en"/>
        </w:rPr>
      </w:pPr>
      <w:r>
        <w:rPr>
          <w:rFonts w:ascii="Latina Essential Light" w:hAnsi="Latina Essential Light" w:cs="Verdana"/>
          <w:sz w:val="20"/>
          <w:szCs w:val="20"/>
          <w:lang w:val="en"/>
        </w:rPr>
        <w:lastRenderedPageBreak/>
        <w:t>This policy is based on the template sent to schools by CAPH (Cornwall Association of Primary Heads) in November 2016. (Revised September 2018) It was written on behalf of CAPH by Helen Trelease (Independent Safeguarding Trainer and Advisor</w:t>
      </w:r>
      <w:r>
        <w:rPr>
          <w:rFonts w:ascii="Latina Essential Light" w:hAnsi="Latina Essential Light" w:cs="Verdana"/>
          <w:color w:val="000000" w:themeColor="text1"/>
          <w:sz w:val="20"/>
          <w:szCs w:val="20"/>
          <w:lang w:val="en"/>
        </w:rPr>
        <w:t>).</w:t>
      </w:r>
      <w:r>
        <w:rPr>
          <w:rFonts w:ascii="Latina Essential Light" w:hAnsi="Latina Essential Light" w:cs="Verdana"/>
          <w:color w:val="92D050"/>
          <w:sz w:val="20"/>
          <w:szCs w:val="20"/>
          <w:lang w:val="en"/>
        </w:rPr>
        <w:t xml:space="preserve">  </w:t>
      </w:r>
      <w:r>
        <w:rPr>
          <w:rFonts w:ascii="Latina Essential Light" w:hAnsi="Latina Essential Light" w:cs="Verdana"/>
          <w:b/>
          <w:sz w:val="20"/>
          <w:szCs w:val="20"/>
          <w:lang w:val="en"/>
        </w:rPr>
        <w:t>Revision date September 2019.</w:t>
      </w:r>
    </w:p>
    <w:p>
      <w:pPr>
        <w:autoSpaceDE w:val="0"/>
        <w:autoSpaceDN w:val="0"/>
        <w:adjustRightInd w:val="0"/>
        <w:spacing w:after="0" w:line="240" w:lineRule="auto"/>
        <w:rPr>
          <w:rFonts w:ascii="Latina Essential Light" w:hAnsi="Latina Essential Light" w:cs="Arial"/>
          <w:sz w:val="20"/>
          <w:szCs w:val="20"/>
          <w:lang w:val="en"/>
        </w:rPr>
      </w:pPr>
      <w:r>
        <w:rPr>
          <w:rFonts w:ascii="Latina Essential Light" w:hAnsi="Latina Essential Light" w:cs="Arial"/>
          <w:b/>
          <w:lang w:val="en"/>
        </w:rPr>
        <w:tab/>
      </w:r>
      <w:r>
        <w:rPr>
          <w:rFonts w:ascii="Latina Essential Light" w:hAnsi="Latina Essential Light" w:cs="Arial"/>
          <w:b/>
          <w:lang w:val="en"/>
        </w:rPr>
        <w:tab/>
      </w:r>
      <w:r>
        <w:rPr>
          <w:rFonts w:ascii="Latina Essential Light" w:hAnsi="Latina Essential Light" w:cs="Arial"/>
          <w:b/>
          <w:lang w:val="en"/>
        </w:rPr>
        <w:tab/>
      </w:r>
      <w:r>
        <w:rPr>
          <w:rFonts w:ascii="Latina Essential Light" w:hAnsi="Latina Essential Light" w:cs="Arial"/>
          <w:b/>
          <w:lang w:val="en"/>
        </w:rPr>
        <w:tab/>
      </w:r>
      <w:r>
        <w:rPr>
          <w:rFonts w:ascii="Latina Essential Light" w:hAnsi="Latina Essential Light" w:cs="Arial"/>
          <w:b/>
          <w:lang w:val="en"/>
        </w:rPr>
        <w:tab/>
      </w:r>
      <w:r>
        <w:rPr>
          <w:rFonts w:ascii="Latina Essential Light" w:hAnsi="Latina Essential Light" w:cs="Arial"/>
          <w:b/>
          <w:lang w:val="en"/>
        </w:rPr>
        <w:tab/>
      </w:r>
      <w:r>
        <w:rPr>
          <w:rFonts w:ascii="Latina Essential Light" w:hAnsi="Latina Essential Light" w:cs="Arial"/>
          <w:b/>
          <w:lang w:val="en"/>
        </w:rPr>
        <w:tab/>
      </w:r>
      <w:r>
        <w:rPr>
          <w:rFonts w:ascii="Latina Essential Light" w:hAnsi="Latina Essential Light" w:cs="Arial"/>
          <w:b/>
          <w:lang w:val="en"/>
        </w:rPr>
        <w:tab/>
      </w:r>
      <w:r>
        <w:rPr>
          <w:rFonts w:ascii="Latina Essential Light" w:hAnsi="Latina Essential Light" w:cs="Arial"/>
          <w:b/>
          <w:lang w:val="en"/>
        </w:rPr>
        <w:tab/>
      </w:r>
      <w:r>
        <w:rPr>
          <w:rFonts w:ascii="Latina Essential Light" w:hAnsi="Latina Essential Light" w:cs="Arial"/>
          <w:b/>
          <w:lang w:val="en"/>
        </w:rPr>
        <w:tab/>
      </w:r>
      <w:r>
        <w:rPr>
          <w:rFonts w:ascii="Latina Essential Light" w:hAnsi="Latina Essential Light" w:cs="Arial"/>
          <w:b/>
          <w:lang w:val="en"/>
        </w:rPr>
        <w:tab/>
      </w:r>
      <w:r>
        <w:rPr>
          <w:rFonts w:ascii="Latina Essential Light" w:hAnsi="Latina Essential Light" w:cs="Arial"/>
          <w:b/>
          <w:lang w:val="en"/>
        </w:rPr>
        <w:tab/>
      </w:r>
      <w:r>
        <w:rPr>
          <w:rFonts w:ascii="Latina Essential Light" w:hAnsi="Latina Essential Light" w:cs="Arial"/>
          <w:b/>
          <w:lang w:val="en"/>
        </w:rPr>
        <w:tab/>
      </w:r>
      <w:r>
        <w:rPr>
          <w:rFonts w:ascii="Latina Essential Light" w:hAnsi="Latina Essential Light" w:cs="Arial"/>
          <w:b/>
          <w:lang w:val="en"/>
        </w:rPr>
        <w:tab/>
      </w:r>
      <w:r>
        <w:rPr>
          <w:rFonts w:ascii="Latina Essential Light" w:hAnsi="Latina Essential Light" w:cs="Arial"/>
          <w:b/>
          <w:lang w:val="en"/>
        </w:rPr>
        <w:tab/>
      </w:r>
      <w:r>
        <w:rPr>
          <w:rFonts w:ascii="Latina Essential Light" w:hAnsi="Latina Essential Light" w:cs="Arial"/>
          <w:b/>
          <w:lang w:val="en"/>
        </w:rPr>
        <w:tab/>
      </w:r>
    </w:p>
    <w:p>
      <w:pPr>
        <w:autoSpaceDE w:val="0"/>
        <w:autoSpaceDN w:val="0"/>
        <w:adjustRightInd w:val="0"/>
        <w:spacing w:before="100" w:beforeAutospacing="1" w:after="100" w:afterAutospacing="1" w:line="240" w:lineRule="auto"/>
        <w:rPr>
          <w:rFonts w:ascii="Latina Essential Light" w:hAnsi="Latina Essential Light" w:cs="Arial"/>
          <w:sz w:val="20"/>
          <w:szCs w:val="20"/>
          <w:lang w:val="en"/>
        </w:rPr>
      </w:pPr>
      <w:r>
        <w:rPr>
          <w:rFonts w:ascii="Latina Essential Light" w:hAnsi="Latina Essential Light" w:cs="Verdana"/>
          <w:b/>
          <w:bCs/>
          <w:sz w:val="23"/>
          <w:szCs w:val="23"/>
          <w:lang w:val="en"/>
        </w:rPr>
        <w:t>CONTENTS PAGE</w:t>
      </w:r>
      <w:r>
        <w:rPr>
          <w:rFonts w:ascii="Latina Essential Light" w:hAnsi="Latina Essential Light" w:cs="Arial"/>
          <w:sz w:val="23"/>
          <w:szCs w:val="23"/>
          <w:lang w:val="en"/>
        </w:rPr>
        <w:t xml:space="preserve"> </w:t>
      </w:r>
      <w:r>
        <w:rPr>
          <w:rFonts w:ascii="Latina Essential Light" w:hAnsi="Latina Essential Light" w:cs="Arial"/>
          <w:sz w:val="23"/>
          <w:szCs w:val="23"/>
          <w:lang w:val="en"/>
        </w:rPr>
        <w:tab/>
      </w:r>
      <w:r>
        <w:rPr>
          <w:rFonts w:ascii="Latina Essential Light" w:hAnsi="Latina Essential Light" w:cs="Arial"/>
          <w:sz w:val="23"/>
          <w:szCs w:val="23"/>
          <w:lang w:val="en"/>
        </w:rPr>
        <w:tab/>
      </w:r>
      <w:r>
        <w:rPr>
          <w:rFonts w:ascii="Latina Essential Light" w:hAnsi="Latina Essential Light" w:cs="Arial"/>
          <w:sz w:val="23"/>
          <w:szCs w:val="23"/>
          <w:lang w:val="en"/>
        </w:rPr>
        <w:tab/>
      </w:r>
      <w:r>
        <w:rPr>
          <w:rFonts w:ascii="Latina Essential Light" w:hAnsi="Latina Essential Light" w:cs="Arial"/>
          <w:sz w:val="23"/>
          <w:szCs w:val="23"/>
          <w:lang w:val="en"/>
        </w:rPr>
        <w:tab/>
      </w:r>
      <w:r>
        <w:rPr>
          <w:rFonts w:ascii="Latina Essential Light" w:hAnsi="Latina Essential Light" w:cs="Arial"/>
          <w:sz w:val="23"/>
          <w:szCs w:val="23"/>
          <w:lang w:val="en"/>
        </w:rPr>
        <w:tab/>
      </w:r>
      <w:r>
        <w:rPr>
          <w:rFonts w:ascii="Latina Essential Light" w:hAnsi="Latina Essential Light" w:cs="Arial"/>
          <w:sz w:val="23"/>
          <w:szCs w:val="23"/>
          <w:lang w:val="en"/>
        </w:rPr>
        <w:tab/>
      </w:r>
      <w:r>
        <w:rPr>
          <w:rFonts w:ascii="Latina Essential Light" w:hAnsi="Latina Essential Light" w:cs="Arial"/>
          <w:sz w:val="23"/>
          <w:szCs w:val="23"/>
          <w:lang w:val="en"/>
        </w:rPr>
        <w:tab/>
      </w:r>
      <w:r>
        <w:rPr>
          <w:rFonts w:ascii="Latina Essential Light" w:hAnsi="Latina Essential Light" w:cs="Arial"/>
          <w:sz w:val="23"/>
          <w:szCs w:val="23"/>
          <w:lang w:val="en"/>
        </w:rPr>
        <w:tab/>
      </w:r>
      <w:r>
        <w:rPr>
          <w:rFonts w:ascii="Latina Essential Light" w:hAnsi="Latina Essential Light" w:cs="Arial"/>
          <w:sz w:val="23"/>
          <w:szCs w:val="23"/>
          <w:lang w:val="en"/>
        </w:rPr>
        <w:tab/>
      </w:r>
      <w:r>
        <w:rPr>
          <w:rFonts w:ascii="Latina Essential Light" w:hAnsi="Latina Essential Light" w:cs="Arial"/>
          <w:sz w:val="23"/>
          <w:szCs w:val="23"/>
          <w:lang w:val="en"/>
        </w:rPr>
        <w:tab/>
      </w:r>
      <w:r>
        <w:rPr>
          <w:rFonts w:ascii="Latina Essential Light" w:hAnsi="Latina Essential Light" w:cs="Arial"/>
          <w:sz w:val="20"/>
          <w:szCs w:val="20"/>
          <w:lang w:val="en"/>
        </w:rPr>
        <w:t>5-6</w:t>
      </w:r>
    </w:p>
    <w:p>
      <w:pPr>
        <w:autoSpaceDE w:val="0"/>
        <w:autoSpaceDN w:val="0"/>
        <w:adjustRightInd w:val="0"/>
        <w:spacing w:after="0" w:line="240" w:lineRule="auto"/>
        <w:rPr>
          <w:rFonts w:ascii="Latina Essential Light" w:hAnsi="Latina Essential Light" w:cs="Arial"/>
          <w:sz w:val="20"/>
          <w:szCs w:val="20"/>
          <w:lang w:val="en"/>
        </w:rPr>
      </w:pPr>
      <w:r>
        <w:rPr>
          <w:rFonts w:ascii="Latina Essential Light" w:hAnsi="Latina Essential Light" w:cs="Arial"/>
          <w:b/>
          <w:sz w:val="20"/>
          <w:szCs w:val="20"/>
          <w:lang w:val="en"/>
        </w:rPr>
        <w:t>1.</w:t>
      </w:r>
      <w:r>
        <w:rPr>
          <w:rFonts w:ascii="Latina Essential Light" w:hAnsi="Latina Essential Light" w:cs="Arial"/>
          <w:sz w:val="20"/>
          <w:szCs w:val="20"/>
          <w:lang w:val="en"/>
        </w:rPr>
        <w:t xml:space="preserve"> </w:t>
      </w:r>
      <w:r>
        <w:rPr>
          <w:rFonts w:ascii="Latina Essential Light" w:hAnsi="Latina Essential Light" w:cs="Arial"/>
          <w:sz w:val="20"/>
          <w:szCs w:val="20"/>
          <w:lang w:val="en"/>
        </w:rPr>
        <w:tab/>
      </w:r>
      <w:r>
        <w:rPr>
          <w:rFonts w:ascii="Latina Essential Light" w:hAnsi="Latina Essential Light" w:cs="Arial"/>
          <w:b/>
          <w:sz w:val="20"/>
          <w:szCs w:val="20"/>
          <w:u w:val="single"/>
          <w:lang w:val="en"/>
        </w:rPr>
        <w:t>Introduction and Context</w:t>
      </w:r>
      <w:r>
        <w:rPr>
          <w:rFonts w:ascii="Latina Essential Light" w:hAnsi="Latina Essential Light" w:cs="Arial"/>
          <w:sz w:val="20"/>
          <w:szCs w:val="20"/>
          <w:lang w:val="en"/>
        </w:rPr>
        <w:t xml:space="preserve"> </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7</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1.1 Our responsibilities</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1.2 Meeting your communication needs</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1.3 Terminology</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1.4 Acronyms</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1.5 Key Documents</w:t>
      </w:r>
    </w:p>
    <w:p>
      <w:pPr>
        <w:autoSpaceDE w:val="0"/>
        <w:autoSpaceDN w:val="0"/>
        <w:adjustRightInd w:val="0"/>
        <w:spacing w:after="0" w:line="240" w:lineRule="auto"/>
        <w:ind w:left="720"/>
        <w:rPr>
          <w:rFonts w:ascii="Latina Essential Light" w:hAnsi="Latina Essential Light" w:cs="Arial"/>
          <w:sz w:val="20"/>
          <w:szCs w:val="20"/>
          <w:lang w:val="en"/>
        </w:rPr>
      </w:pPr>
    </w:p>
    <w:p>
      <w:pPr>
        <w:autoSpaceDE w:val="0"/>
        <w:autoSpaceDN w:val="0"/>
        <w:adjustRightInd w:val="0"/>
        <w:spacing w:after="0" w:line="240" w:lineRule="auto"/>
        <w:rPr>
          <w:rFonts w:ascii="Latina Essential Light" w:hAnsi="Latina Essential Light" w:cs="Arial"/>
          <w:sz w:val="20"/>
          <w:szCs w:val="20"/>
          <w:lang w:val="en"/>
        </w:rPr>
      </w:pPr>
      <w:r>
        <w:rPr>
          <w:rFonts w:ascii="Latina Essential Light" w:hAnsi="Latina Essential Light" w:cs="Arial"/>
          <w:b/>
          <w:sz w:val="20"/>
          <w:szCs w:val="20"/>
          <w:lang w:val="en"/>
        </w:rPr>
        <w:t>2.</w:t>
      </w:r>
      <w:r>
        <w:rPr>
          <w:rFonts w:ascii="Latina Essential Light" w:hAnsi="Latina Essential Light" w:cs="Arial"/>
          <w:sz w:val="20"/>
          <w:szCs w:val="20"/>
          <w:lang w:val="en"/>
        </w:rPr>
        <w:t xml:space="preserve"> </w:t>
      </w:r>
      <w:r>
        <w:rPr>
          <w:rFonts w:ascii="Latina Essential Light" w:hAnsi="Latina Essential Light" w:cs="Arial"/>
          <w:sz w:val="20"/>
          <w:szCs w:val="20"/>
          <w:lang w:val="en"/>
        </w:rPr>
        <w:tab/>
      </w:r>
      <w:r>
        <w:rPr>
          <w:rFonts w:ascii="Latina Essential Light" w:hAnsi="Latina Essential Light" w:cs="Arial"/>
          <w:b/>
          <w:sz w:val="20"/>
          <w:szCs w:val="20"/>
          <w:u w:val="single"/>
          <w:lang w:val="en"/>
        </w:rPr>
        <w:t>Our Principles</w:t>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sz w:val="20"/>
          <w:szCs w:val="20"/>
          <w:lang w:val="en"/>
        </w:rPr>
        <w:t>11</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2.1 Key elements of this policy</w:t>
      </w:r>
    </w:p>
    <w:p>
      <w:pPr>
        <w:autoSpaceDE w:val="0"/>
        <w:autoSpaceDN w:val="0"/>
        <w:adjustRightInd w:val="0"/>
        <w:spacing w:after="0" w:line="240" w:lineRule="auto"/>
        <w:ind w:left="788"/>
        <w:rPr>
          <w:rFonts w:ascii="Latina Essential Light" w:hAnsi="Latina Essential Light" w:cs="Arial"/>
          <w:sz w:val="20"/>
          <w:szCs w:val="20"/>
          <w:lang w:val="en"/>
        </w:rPr>
      </w:pPr>
    </w:p>
    <w:p>
      <w:pPr>
        <w:autoSpaceDE w:val="0"/>
        <w:autoSpaceDN w:val="0"/>
        <w:adjustRightInd w:val="0"/>
        <w:spacing w:after="0" w:line="240" w:lineRule="auto"/>
        <w:rPr>
          <w:rFonts w:ascii="Latina Essential Light" w:hAnsi="Latina Essential Light" w:cs="Arial"/>
          <w:sz w:val="20"/>
          <w:szCs w:val="20"/>
          <w:lang w:val="en"/>
        </w:rPr>
      </w:pPr>
      <w:r>
        <w:rPr>
          <w:rFonts w:ascii="Latina Essential Light" w:hAnsi="Latina Essential Light" w:cs="Arial"/>
          <w:b/>
          <w:sz w:val="20"/>
          <w:szCs w:val="20"/>
          <w:lang w:val="en"/>
        </w:rPr>
        <w:t xml:space="preserve">3. </w:t>
      </w:r>
      <w:r>
        <w:rPr>
          <w:rFonts w:ascii="Latina Essential Light" w:hAnsi="Latina Essential Light" w:cs="Arial"/>
          <w:b/>
          <w:sz w:val="20"/>
          <w:szCs w:val="20"/>
          <w:lang w:val="en"/>
        </w:rPr>
        <w:tab/>
      </w:r>
      <w:r>
        <w:rPr>
          <w:rFonts w:ascii="Latina Essential Light" w:hAnsi="Latina Essential Light" w:cs="Arial"/>
          <w:b/>
          <w:sz w:val="20"/>
          <w:szCs w:val="20"/>
          <w:u w:val="single"/>
          <w:lang w:val="en"/>
        </w:rPr>
        <w:t>Early Help (with local referral contacts)</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12</w:t>
      </w:r>
    </w:p>
    <w:p>
      <w:pPr>
        <w:autoSpaceDE w:val="0"/>
        <w:autoSpaceDN w:val="0"/>
        <w:adjustRightInd w:val="0"/>
        <w:spacing w:after="0" w:line="240" w:lineRule="auto"/>
        <w:rPr>
          <w:rFonts w:ascii="Latina Essential Light" w:hAnsi="Latina Essential Light" w:cs="Arial"/>
          <w:b/>
          <w:sz w:val="20"/>
          <w:szCs w:val="20"/>
          <w:lang w:val="en"/>
        </w:rPr>
      </w:pPr>
    </w:p>
    <w:p>
      <w:pPr>
        <w:autoSpaceDE w:val="0"/>
        <w:autoSpaceDN w:val="0"/>
        <w:adjustRightInd w:val="0"/>
        <w:spacing w:after="0" w:line="240" w:lineRule="auto"/>
        <w:rPr>
          <w:rFonts w:ascii="Latina Essential Light" w:hAnsi="Latina Essential Light" w:cs="Arial"/>
          <w:sz w:val="20"/>
          <w:szCs w:val="20"/>
          <w:lang w:val="en"/>
        </w:rPr>
      </w:pPr>
      <w:r>
        <w:rPr>
          <w:rFonts w:ascii="Latina Essential Light" w:hAnsi="Latina Essential Light" w:cs="Arial"/>
          <w:b/>
          <w:sz w:val="20"/>
          <w:szCs w:val="20"/>
          <w:lang w:val="en"/>
        </w:rPr>
        <w:t xml:space="preserve">4. </w:t>
      </w:r>
      <w:r>
        <w:rPr>
          <w:rFonts w:ascii="Latina Essential Light" w:hAnsi="Latina Essential Light" w:cs="Arial"/>
          <w:b/>
          <w:sz w:val="20"/>
          <w:szCs w:val="20"/>
          <w:lang w:val="en"/>
        </w:rPr>
        <w:tab/>
      </w:r>
      <w:r>
        <w:rPr>
          <w:rFonts w:ascii="Latina Essential Light" w:hAnsi="Latina Essential Light" w:cs="Arial"/>
          <w:b/>
          <w:sz w:val="20"/>
          <w:szCs w:val="20"/>
          <w:u w:val="single"/>
          <w:lang w:val="en"/>
        </w:rPr>
        <w:t>Child Abuse</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14</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4.1 Physical Abuse</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4.2 Emotional Abuse</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4.3 Sexual Abuse</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4.4 Neglect</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4.5 Bullying</w:t>
      </w:r>
    </w:p>
    <w:p>
      <w:pPr>
        <w:autoSpaceDE w:val="0"/>
        <w:autoSpaceDN w:val="0"/>
        <w:adjustRightInd w:val="0"/>
        <w:spacing w:after="0" w:line="240" w:lineRule="auto"/>
        <w:ind w:left="788"/>
        <w:rPr>
          <w:rFonts w:ascii="Latina Essential Light" w:hAnsi="Latina Essential Light" w:cs="Arial"/>
          <w:sz w:val="20"/>
          <w:szCs w:val="20"/>
          <w:lang w:val="en"/>
        </w:rPr>
      </w:pPr>
    </w:p>
    <w:p>
      <w:pPr>
        <w:autoSpaceDE w:val="0"/>
        <w:autoSpaceDN w:val="0"/>
        <w:adjustRightInd w:val="0"/>
        <w:spacing w:after="0" w:line="240" w:lineRule="auto"/>
        <w:rPr>
          <w:rFonts w:ascii="Latina Essential Light" w:hAnsi="Latina Essential Light" w:cs="Arial"/>
          <w:b/>
          <w:sz w:val="20"/>
          <w:szCs w:val="20"/>
          <w:u w:val="single"/>
          <w:lang w:val="en"/>
        </w:rPr>
      </w:pPr>
      <w:r>
        <w:rPr>
          <w:rFonts w:ascii="Latina Essential Light" w:hAnsi="Latina Essential Light" w:cs="Arial"/>
          <w:b/>
          <w:sz w:val="20"/>
          <w:szCs w:val="20"/>
          <w:lang w:val="en"/>
        </w:rPr>
        <w:t xml:space="preserve">5. </w:t>
      </w:r>
      <w:r>
        <w:rPr>
          <w:rFonts w:ascii="Latina Essential Light" w:hAnsi="Latina Essential Light" w:cs="Arial"/>
          <w:b/>
          <w:sz w:val="20"/>
          <w:szCs w:val="20"/>
          <w:lang w:val="en"/>
        </w:rPr>
        <w:tab/>
      </w:r>
      <w:r>
        <w:rPr>
          <w:rFonts w:ascii="Latina Essential Light" w:hAnsi="Latina Essential Light" w:cs="Arial"/>
          <w:b/>
          <w:sz w:val="20"/>
          <w:szCs w:val="20"/>
          <w:u w:val="single"/>
          <w:lang w:val="en"/>
        </w:rPr>
        <w:t>Reporting your concerns- making a referral</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15</w:t>
      </w:r>
    </w:p>
    <w:p>
      <w:pPr>
        <w:autoSpaceDE w:val="0"/>
        <w:autoSpaceDN w:val="0"/>
        <w:adjustRightInd w:val="0"/>
        <w:spacing w:after="0" w:line="240" w:lineRule="auto"/>
        <w:ind w:left="720"/>
        <w:rPr>
          <w:rFonts w:ascii="Latina Essential Light" w:hAnsi="Latina Essential Light" w:cs="Arial"/>
          <w:b/>
          <w:sz w:val="20"/>
          <w:szCs w:val="20"/>
          <w:u w:val="single"/>
          <w:lang w:val="en"/>
        </w:rPr>
      </w:pPr>
      <w:r>
        <w:rPr>
          <w:rFonts w:ascii="Latina Essential Light" w:hAnsi="Latina Essential Light" w:cs="Arial"/>
          <w:sz w:val="20"/>
          <w:szCs w:val="20"/>
          <w:lang w:val="en"/>
        </w:rPr>
        <w:t>5.1 General Principles</w:t>
      </w:r>
    </w:p>
    <w:p>
      <w:pPr>
        <w:autoSpaceDE w:val="0"/>
        <w:autoSpaceDN w:val="0"/>
        <w:adjustRightInd w:val="0"/>
        <w:spacing w:after="0" w:line="240" w:lineRule="auto"/>
        <w:ind w:left="720"/>
        <w:rPr>
          <w:rFonts w:ascii="Latina Essential Light" w:hAnsi="Latina Essential Light" w:cs="Arial"/>
          <w:b/>
          <w:sz w:val="20"/>
          <w:szCs w:val="20"/>
          <w:u w:val="single"/>
          <w:lang w:val="en"/>
        </w:rPr>
      </w:pPr>
      <w:r>
        <w:rPr>
          <w:rFonts w:ascii="Latina Essential Light" w:hAnsi="Latina Essential Light" w:cs="Arial"/>
          <w:sz w:val="20"/>
          <w:szCs w:val="20"/>
          <w:lang w:val="en"/>
        </w:rPr>
        <w:t>5.2 If the DSL/DDSL are not available</w:t>
      </w:r>
    </w:p>
    <w:p>
      <w:pPr>
        <w:autoSpaceDE w:val="0"/>
        <w:autoSpaceDN w:val="0"/>
        <w:adjustRightInd w:val="0"/>
        <w:spacing w:after="0" w:line="240" w:lineRule="auto"/>
        <w:ind w:left="720"/>
        <w:rPr>
          <w:rFonts w:ascii="Latina Essential Light" w:hAnsi="Latina Essential Light" w:cs="Arial"/>
          <w:b/>
          <w:sz w:val="20"/>
          <w:szCs w:val="20"/>
          <w:u w:val="single"/>
          <w:lang w:val="en"/>
        </w:rPr>
      </w:pPr>
      <w:r>
        <w:rPr>
          <w:rFonts w:ascii="Latina Essential Light" w:hAnsi="Latina Essential Light" w:cs="Arial"/>
          <w:sz w:val="20"/>
          <w:szCs w:val="20"/>
          <w:lang w:val="en"/>
        </w:rPr>
        <w:t>5.3 Contact MARU</w:t>
      </w:r>
    </w:p>
    <w:p>
      <w:pPr>
        <w:autoSpaceDE w:val="0"/>
        <w:autoSpaceDN w:val="0"/>
        <w:adjustRightInd w:val="0"/>
        <w:spacing w:after="0" w:line="240" w:lineRule="auto"/>
        <w:ind w:left="720"/>
        <w:rPr>
          <w:rFonts w:ascii="Latina Essential Light" w:hAnsi="Latina Essential Light" w:cs="Arial"/>
          <w:b/>
          <w:sz w:val="20"/>
          <w:szCs w:val="20"/>
          <w:u w:val="single"/>
          <w:lang w:val="en"/>
        </w:rPr>
      </w:pPr>
      <w:r>
        <w:rPr>
          <w:rFonts w:ascii="Latina Essential Light" w:hAnsi="Latina Essential Light" w:cs="Arial"/>
          <w:sz w:val="20"/>
          <w:szCs w:val="20"/>
          <w:lang w:val="en"/>
        </w:rPr>
        <w:t>5.4 Making a referral in writing</w:t>
      </w:r>
    </w:p>
    <w:p>
      <w:pPr>
        <w:autoSpaceDE w:val="0"/>
        <w:autoSpaceDN w:val="0"/>
        <w:adjustRightInd w:val="0"/>
        <w:spacing w:after="0" w:line="240" w:lineRule="auto"/>
        <w:ind w:left="720"/>
        <w:rPr>
          <w:rFonts w:ascii="Latina Essential Light" w:hAnsi="Latina Essential Light" w:cs="Arial"/>
          <w:sz w:val="20"/>
          <w:szCs w:val="20"/>
          <w:u w:val="single"/>
          <w:lang w:val="en"/>
        </w:rPr>
      </w:pPr>
      <w:r>
        <w:rPr>
          <w:rFonts w:ascii="Latina Essential Light" w:hAnsi="Latina Essential Light" w:cs="Arial"/>
          <w:sz w:val="20"/>
          <w:szCs w:val="20"/>
          <w:lang w:val="en"/>
        </w:rPr>
        <w:t>5.5 Informing Parents</w:t>
      </w:r>
    </w:p>
    <w:p>
      <w:pPr>
        <w:autoSpaceDE w:val="0"/>
        <w:autoSpaceDN w:val="0"/>
        <w:adjustRightInd w:val="0"/>
        <w:spacing w:after="0" w:line="240" w:lineRule="auto"/>
        <w:ind w:left="720"/>
        <w:rPr>
          <w:rFonts w:ascii="Latina Essential Light" w:hAnsi="Latina Essential Light" w:cs="Arial"/>
          <w:b/>
          <w:sz w:val="20"/>
          <w:szCs w:val="20"/>
          <w:u w:val="single"/>
          <w:lang w:val="en"/>
        </w:rPr>
      </w:pPr>
      <w:r>
        <w:rPr>
          <w:rFonts w:ascii="Latina Essential Light" w:hAnsi="Latina Essential Light" w:cs="Arial"/>
          <w:sz w:val="20"/>
          <w:szCs w:val="20"/>
          <w:lang w:val="en"/>
        </w:rPr>
        <w:t>5.6 Resolution of Professional Differences</w:t>
      </w:r>
    </w:p>
    <w:p>
      <w:pPr>
        <w:autoSpaceDE w:val="0"/>
        <w:autoSpaceDN w:val="0"/>
        <w:adjustRightInd w:val="0"/>
        <w:spacing w:after="0" w:line="240" w:lineRule="auto"/>
        <w:ind w:left="720"/>
        <w:rPr>
          <w:rFonts w:ascii="Latina Essential Light" w:hAnsi="Latina Essential Light" w:cs="Arial"/>
          <w:b/>
          <w:sz w:val="20"/>
          <w:szCs w:val="20"/>
          <w:u w:val="single"/>
          <w:lang w:val="en"/>
        </w:rPr>
      </w:pPr>
      <w:r>
        <w:rPr>
          <w:rFonts w:ascii="Latina Essential Light" w:hAnsi="Latina Essential Light" w:cs="Arial"/>
          <w:sz w:val="20"/>
          <w:szCs w:val="20"/>
          <w:lang w:val="en"/>
        </w:rPr>
        <w:t>5.7 If the child/family are already known to Social Care</w:t>
      </w:r>
    </w:p>
    <w:p>
      <w:pPr>
        <w:autoSpaceDE w:val="0"/>
        <w:autoSpaceDN w:val="0"/>
        <w:adjustRightInd w:val="0"/>
        <w:spacing w:after="0" w:line="240" w:lineRule="auto"/>
        <w:rPr>
          <w:rFonts w:ascii="Latina Essential Light" w:hAnsi="Latina Essential Light" w:cs="Arial"/>
          <w:sz w:val="20"/>
          <w:szCs w:val="20"/>
          <w:lang w:val="en"/>
        </w:rPr>
      </w:pPr>
    </w:p>
    <w:p>
      <w:pPr>
        <w:autoSpaceDE w:val="0"/>
        <w:autoSpaceDN w:val="0"/>
        <w:adjustRightInd w:val="0"/>
        <w:spacing w:after="0" w:line="240" w:lineRule="auto"/>
        <w:rPr>
          <w:rFonts w:ascii="Latina Essential Light" w:hAnsi="Latina Essential Light" w:cs="Arial"/>
          <w:sz w:val="20"/>
          <w:szCs w:val="20"/>
          <w:lang w:val="en"/>
        </w:rPr>
      </w:pPr>
      <w:r>
        <w:rPr>
          <w:rFonts w:ascii="Latina Essential Light" w:hAnsi="Latina Essential Light" w:cs="Arial"/>
          <w:b/>
          <w:sz w:val="20"/>
          <w:szCs w:val="20"/>
          <w:lang w:val="en"/>
        </w:rPr>
        <w:t xml:space="preserve">6. </w:t>
      </w:r>
      <w:r>
        <w:rPr>
          <w:rFonts w:ascii="Latina Essential Light" w:hAnsi="Latina Essential Light" w:cs="Arial"/>
          <w:b/>
          <w:sz w:val="20"/>
          <w:szCs w:val="20"/>
          <w:lang w:val="en"/>
        </w:rPr>
        <w:tab/>
      </w:r>
      <w:r>
        <w:rPr>
          <w:rFonts w:ascii="Latina Essential Light" w:hAnsi="Latina Essential Light" w:cs="Arial"/>
          <w:b/>
          <w:sz w:val="20"/>
          <w:szCs w:val="20"/>
          <w:u w:val="single"/>
          <w:lang w:val="en"/>
        </w:rPr>
        <w:t>Specific Safeguarding Issues</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17</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6.1 Child Sexual Exploitation (CSE)</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6.2 Extremism/Radicalisation/PREVENT</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6.3 Female Genital Mutilation (FGM)</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6.4 Peer on Peer Abuse</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6.5 Sexual violence and sexual harassment between children in schools</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 xml:space="preserve">6.6 Special educational Needs and Disabilities </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6.7 Online Safety including filtering</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lastRenderedPageBreak/>
        <w:t>6.8Domestic Abuse</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6.9 Children Missing Education</w:t>
      </w:r>
    </w:p>
    <w:p>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6.10 Looked after Children and previously looked after children</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6.11 Young Carers</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6.12 Forced Marriage</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6.13 Private Fostering</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6.14 Modern Slavery &amp; Human Trafficking</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6.15 Contextual Safeguarding</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6.16 Child Criminal Exploitation: county lines</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6.17 Special Circumstances</w:t>
      </w:r>
    </w:p>
    <w:p>
      <w:pPr>
        <w:autoSpaceDE w:val="0"/>
        <w:autoSpaceDN w:val="0"/>
        <w:adjustRightInd w:val="0"/>
        <w:spacing w:after="0" w:line="240" w:lineRule="auto"/>
        <w:ind w:left="720"/>
        <w:rPr>
          <w:rFonts w:ascii="Latina Essential Light" w:hAnsi="Latina Essential Light" w:cs="Arial"/>
          <w:sz w:val="20"/>
          <w:szCs w:val="20"/>
          <w:lang w:val="en"/>
        </w:rPr>
      </w:pPr>
    </w:p>
    <w:p>
      <w:pPr>
        <w:autoSpaceDE w:val="0"/>
        <w:autoSpaceDN w:val="0"/>
        <w:adjustRightInd w:val="0"/>
        <w:spacing w:after="0" w:line="240" w:lineRule="auto"/>
        <w:ind w:left="720"/>
        <w:rPr>
          <w:rFonts w:ascii="Latina Essential Light" w:hAnsi="Latina Essential Light" w:cs="Arial"/>
          <w:sz w:val="20"/>
          <w:szCs w:val="20"/>
          <w:lang w:val="en"/>
        </w:rPr>
      </w:pPr>
    </w:p>
    <w:p>
      <w:pPr>
        <w:autoSpaceDE w:val="0"/>
        <w:autoSpaceDN w:val="0"/>
        <w:adjustRightInd w:val="0"/>
        <w:spacing w:after="0" w:line="240" w:lineRule="auto"/>
        <w:ind w:left="720"/>
        <w:rPr>
          <w:rFonts w:ascii="Latina Essential Light" w:hAnsi="Latina Essential Light" w:cs="Arial"/>
          <w:sz w:val="20"/>
          <w:szCs w:val="20"/>
          <w:lang w:val="en"/>
        </w:rPr>
      </w:pPr>
    </w:p>
    <w:p>
      <w:pPr>
        <w:autoSpaceDE w:val="0"/>
        <w:autoSpaceDN w:val="0"/>
        <w:adjustRightInd w:val="0"/>
        <w:spacing w:after="0" w:line="240" w:lineRule="auto"/>
        <w:rPr>
          <w:rFonts w:ascii="Latina Essential Light" w:hAnsi="Latina Essential Light" w:cs="Arial"/>
          <w:sz w:val="20"/>
          <w:szCs w:val="20"/>
          <w:lang w:val="en"/>
        </w:rPr>
      </w:pPr>
      <w:r>
        <w:rPr>
          <w:rFonts w:ascii="Latina Essential Light" w:hAnsi="Latina Essential Light" w:cs="Arial"/>
          <w:b/>
          <w:sz w:val="20"/>
          <w:szCs w:val="20"/>
          <w:lang w:val="en"/>
        </w:rPr>
        <w:t xml:space="preserve">7. </w:t>
      </w:r>
      <w:r>
        <w:rPr>
          <w:rFonts w:ascii="Latina Essential Light" w:hAnsi="Latina Essential Light" w:cs="Arial"/>
          <w:b/>
          <w:sz w:val="20"/>
          <w:szCs w:val="20"/>
          <w:lang w:val="en"/>
        </w:rPr>
        <w:tab/>
      </w:r>
      <w:r>
        <w:rPr>
          <w:rFonts w:ascii="Latina Essential Light" w:hAnsi="Latina Essential Light" w:cs="Arial"/>
          <w:b/>
          <w:sz w:val="20"/>
          <w:szCs w:val="20"/>
          <w:u w:val="single"/>
          <w:lang w:val="en"/>
        </w:rPr>
        <w:t>Confidentiality and Information Sharing</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25</w:t>
      </w:r>
    </w:p>
    <w:p>
      <w:pPr>
        <w:autoSpaceDE w:val="0"/>
        <w:autoSpaceDN w:val="0"/>
        <w:adjustRightInd w:val="0"/>
        <w:spacing w:after="0" w:line="240" w:lineRule="auto"/>
        <w:rPr>
          <w:rFonts w:ascii="Latina Essential Light" w:hAnsi="Latina Essential Light" w:cs="Arial"/>
          <w:sz w:val="20"/>
          <w:szCs w:val="20"/>
          <w:lang w:val="en"/>
        </w:rPr>
      </w:pPr>
    </w:p>
    <w:p>
      <w:pPr>
        <w:autoSpaceDE w:val="0"/>
        <w:autoSpaceDN w:val="0"/>
        <w:adjustRightInd w:val="0"/>
        <w:spacing w:after="0" w:line="240" w:lineRule="auto"/>
        <w:rPr>
          <w:rFonts w:ascii="Latina Essential Light" w:hAnsi="Latina Essential Light" w:cs="Arial"/>
          <w:b/>
          <w:sz w:val="20"/>
          <w:szCs w:val="20"/>
          <w:lang w:val="en"/>
        </w:rPr>
      </w:pPr>
      <w:r>
        <w:rPr>
          <w:rFonts w:ascii="Latina Essential Light" w:hAnsi="Latina Essential Light" w:cs="Arial"/>
          <w:b/>
          <w:sz w:val="20"/>
          <w:szCs w:val="20"/>
          <w:lang w:val="en"/>
        </w:rPr>
        <w:t xml:space="preserve">8. </w:t>
      </w:r>
      <w:r>
        <w:rPr>
          <w:rFonts w:ascii="Latina Essential Light" w:hAnsi="Latina Essential Light" w:cs="Arial"/>
          <w:b/>
          <w:sz w:val="20"/>
          <w:szCs w:val="20"/>
          <w:lang w:val="en"/>
        </w:rPr>
        <w:tab/>
      </w:r>
      <w:r>
        <w:rPr>
          <w:rFonts w:ascii="Latina Essential Light" w:hAnsi="Latina Essential Light" w:cs="Arial"/>
          <w:b/>
          <w:sz w:val="20"/>
          <w:szCs w:val="20"/>
          <w:u w:val="single"/>
          <w:lang w:val="en"/>
        </w:rPr>
        <w:t>Record Keeping</w:t>
      </w:r>
      <w:r>
        <w:rPr>
          <w:rFonts w:ascii="Latina Essential Light" w:hAnsi="Latina Essential Light" w:cs="Arial"/>
          <w:b/>
          <w:sz w:val="20"/>
          <w:szCs w:val="20"/>
          <w:lang w:val="en"/>
        </w:rPr>
        <w:t xml:space="preserve"> </w:t>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sz w:val="20"/>
          <w:szCs w:val="20"/>
          <w:lang w:val="en"/>
        </w:rPr>
        <w:t>26</w:t>
      </w:r>
    </w:p>
    <w:p>
      <w:pPr>
        <w:autoSpaceDE w:val="0"/>
        <w:autoSpaceDN w:val="0"/>
        <w:adjustRightInd w:val="0"/>
        <w:spacing w:after="0" w:line="240" w:lineRule="auto"/>
        <w:rPr>
          <w:rFonts w:ascii="Latina Essential Light" w:hAnsi="Latina Essential Light" w:cs="Arial"/>
          <w:sz w:val="20"/>
          <w:szCs w:val="20"/>
          <w:lang w:val="en"/>
        </w:rPr>
      </w:pPr>
    </w:p>
    <w:p>
      <w:pPr>
        <w:autoSpaceDE w:val="0"/>
        <w:autoSpaceDN w:val="0"/>
        <w:adjustRightInd w:val="0"/>
        <w:spacing w:after="0" w:line="240" w:lineRule="auto"/>
        <w:rPr>
          <w:rFonts w:ascii="Latina Essential Light" w:hAnsi="Latina Essential Light" w:cs="Arial"/>
          <w:b/>
          <w:sz w:val="20"/>
          <w:szCs w:val="20"/>
          <w:lang w:val="en"/>
        </w:rPr>
      </w:pPr>
      <w:r>
        <w:rPr>
          <w:rFonts w:ascii="Latina Essential Light" w:hAnsi="Latina Essential Light" w:cs="Arial"/>
          <w:b/>
          <w:sz w:val="20"/>
          <w:szCs w:val="20"/>
          <w:lang w:val="en"/>
        </w:rPr>
        <w:t xml:space="preserve">9. </w:t>
      </w:r>
      <w:r>
        <w:rPr>
          <w:rFonts w:ascii="Latina Essential Light" w:hAnsi="Latina Essential Light" w:cs="Arial"/>
          <w:b/>
          <w:sz w:val="20"/>
          <w:szCs w:val="20"/>
          <w:lang w:val="en"/>
        </w:rPr>
        <w:tab/>
      </w:r>
      <w:r>
        <w:rPr>
          <w:rFonts w:ascii="Latina Essential Light" w:hAnsi="Latina Essential Light" w:cs="Arial"/>
          <w:b/>
          <w:sz w:val="20"/>
          <w:szCs w:val="20"/>
          <w:u w:val="single"/>
          <w:lang w:val="en"/>
        </w:rPr>
        <w:t>Allegations against Staff</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26</w:t>
      </w:r>
    </w:p>
    <w:p>
      <w:pPr>
        <w:autoSpaceDE w:val="0"/>
        <w:autoSpaceDN w:val="0"/>
        <w:adjustRightInd w:val="0"/>
        <w:spacing w:after="0" w:line="240" w:lineRule="auto"/>
        <w:rPr>
          <w:rFonts w:ascii="Latina Essential Light" w:hAnsi="Latina Essential Light" w:cs="Arial"/>
          <w:sz w:val="20"/>
          <w:szCs w:val="20"/>
          <w:lang w:val="en"/>
        </w:rPr>
      </w:pPr>
    </w:p>
    <w:p>
      <w:pPr>
        <w:autoSpaceDE w:val="0"/>
        <w:autoSpaceDN w:val="0"/>
        <w:adjustRightInd w:val="0"/>
        <w:spacing w:after="0" w:line="240" w:lineRule="auto"/>
        <w:rPr>
          <w:rFonts w:ascii="Latina Essential Light" w:hAnsi="Latina Essential Light" w:cs="Arial"/>
          <w:b/>
          <w:sz w:val="20"/>
          <w:szCs w:val="20"/>
          <w:lang w:val="en"/>
        </w:rPr>
      </w:pPr>
      <w:r>
        <w:rPr>
          <w:rFonts w:ascii="Latina Essential Light" w:hAnsi="Latina Essential Light" w:cs="Arial"/>
          <w:b/>
          <w:sz w:val="20"/>
          <w:szCs w:val="20"/>
          <w:lang w:val="en"/>
        </w:rPr>
        <w:t xml:space="preserve">10. </w:t>
      </w:r>
      <w:r>
        <w:rPr>
          <w:rFonts w:ascii="Latina Essential Light" w:hAnsi="Latina Essential Light" w:cs="Arial"/>
          <w:b/>
          <w:sz w:val="20"/>
          <w:szCs w:val="20"/>
          <w:lang w:val="en"/>
        </w:rPr>
        <w:tab/>
      </w:r>
      <w:r>
        <w:rPr>
          <w:rFonts w:ascii="Latina Essential Light" w:hAnsi="Latina Essential Light" w:cs="Arial"/>
          <w:b/>
          <w:sz w:val="20"/>
          <w:szCs w:val="20"/>
          <w:u w:val="single"/>
          <w:lang w:val="en"/>
        </w:rPr>
        <w:t>Whistleblowing</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27</w:t>
      </w:r>
    </w:p>
    <w:p>
      <w:pPr>
        <w:autoSpaceDE w:val="0"/>
        <w:autoSpaceDN w:val="0"/>
        <w:adjustRightInd w:val="0"/>
        <w:spacing w:after="0" w:line="240" w:lineRule="auto"/>
        <w:rPr>
          <w:rFonts w:ascii="Latina Essential Light" w:hAnsi="Latina Essential Light" w:cs="Arial"/>
          <w:sz w:val="20"/>
          <w:szCs w:val="20"/>
          <w:lang w:val="en"/>
        </w:rPr>
      </w:pPr>
    </w:p>
    <w:p>
      <w:pPr>
        <w:autoSpaceDE w:val="0"/>
        <w:autoSpaceDN w:val="0"/>
        <w:adjustRightInd w:val="0"/>
        <w:spacing w:after="0" w:line="240" w:lineRule="auto"/>
        <w:rPr>
          <w:rFonts w:ascii="Latina Essential Light" w:hAnsi="Latina Essential Light" w:cs="Arial"/>
          <w:b/>
          <w:sz w:val="20"/>
          <w:szCs w:val="20"/>
          <w:lang w:val="en"/>
        </w:rPr>
      </w:pPr>
      <w:r>
        <w:rPr>
          <w:rFonts w:ascii="Latina Essential Light" w:hAnsi="Latina Essential Light" w:cs="Arial"/>
          <w:b/>
          <w:sz w:val="20"/>
          <w:szCs w:val="20"/>
          <w:lang w:val="en"/>
        </w:rPr>
        <w:t xml:space="preserve">11. </w:t>
      </w:r>
      <w:r>
        <w:rPr>
          <w:rFonts w:ascii="Latina Essential Light" w:hAnsi="Latina Essential Light" w:cs="Arial"/>
          <w:b/>
          <w:sz w:val="20"/>
          <w:szCs w:val="20"/>
          <w:lang w:val="en"/>
        </w:rPr>
        <w:tab/>
      </w:r>
      <w:r>
        <w:rPr>
          <w:rFonts w:ascii="Latina Essential Light" w:hAnsi="Latina Essential Light" w:cs="Arial"/>
          <w:b/>
          <w:sz w:val="20"/>
          <w:szCs w:val="20"/>
          <w:u w:val="single"/>
          <w:lang w:val="en"/>
        </w:rPr>
        <w:t>Safeguarding roles and responsibilities</w:t>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r>
      <w:r>
        <w:rPr>
          <w:rFonts w:ascii="Latina Essential Light" w:hAnsi="Latina Essential Light" w:cs="Arial"/>
          <w:b/>
          <w:sz w:val="20"/>
          <w:szCs w:val="20"/>
          <w:lang w:val="en"/>
        </w:rPr>
        <w:tab/>
        <w:t>27</w:t>
      </w:r>
    </w:p>
    <w:p>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11.1 Designated Safeguarding Lead</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11.2 Deputy Designated Safeguarding Lead</w:t>
      </w:r>
    </w:p>
    <w:p>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11.3 Governing Body including the role of the safeguarding governor</w:t>
      </w:r>
    </w:p>
    <w:p>
      <w:pPr>
        <w:autoSpaceDE w:val="0"/>
        <w:autoSpaceDN w:val="0"/>
        <w:adjustRightInd w:val="0"/>
        <w:spacing w:after="0" w:line="240" w:lineRule="auto"/>
        <w:rPr>
          <w:rFonts w:ascii="Latina Essential Light" w:hAnsi="Latina Essential Light" w:cs="Arial"/>
          <w:b/>
          <w:sz w:val="20"/>
          <w:szCs w:val="20"/>
          <w:lang w:val="en"/>
        </w:rPr>
      </w:pPr>
    </w:p>
    <w:p>
      <w:pPr>
        <w:autoSpaceDE w:val="0"/>
        <w:autoSpaceDN w:val="0"/>
        <w:adjustRightInd w:val="0"/>
        <w:spacing w:after="0" w:line="240" w:lineRule="auto"/>
        <w:rPr>
          <w:rFonts w:ascii="Latina Essential Light" w:hAnsi="Latina Essential Light" w:cs="Arial"/>
          <w:b/>
          <w:sz w:val="20"/>
          <w:szCs w:val="20"/>
          <w:lang w:val="en"/>
        </w:rPr>
      </w:pPr>
      <w:r>
        <w:rPr>
          <w:rFonts w:ascii="Latina Essential Light" w:hAnsi="Latina Essential Light" w:cs="Arial"/>
          <w:b/>
          <w:sz w:val="20"/>
          <w:szCs w:val="20"/>
          <w:lang w:val="en"/>
        </w:rPr>
        <w:t xml:space="preserve">12. </w:t>
      </w:r>
      <w:r>
        <w:rPr>
          <w:rFonts w:ascii="Latina Essential Light" w:hAnsi="Latina Essential Light" w:cs="Arial"/>
          <w:b/>
          <w:sz w:val="20"/>
          <w:szCs w:val="20"/>
          <w:lang w:val="en"/>
        </w:rPr>
        <w:tab/>
      </w:r>
      <w:r>
        <w:rPr>
          <w:rFonts w:ascii="Latina Essential Light" w:hAnsi="Latina Essential Light" w:cs="Arial"/>
          <w:b/>
          <w:sz w:val="20"/>
          <w:szCs w:val="20"/>
          <w:u w:val="single"/>
          <w:lang w:val="en"/>
        </w:rPr>
        <w:t>Safer Recruitment</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28</w:t>
      </w:r>
    </w:p>
    <w:p>
      <w:pPr>
        <w:autoSpaceDE w:val="0"/>
        <w:autoSpaceDN w:val="0"/>
        <w:adjustRightInd w:val="0"/>
        <w:spacing w:after="0" w:line="240" w:lineRule="auto"/>
        <w:rPr>
          <w:rFonts w:ascii="Latina Essential Light" w:hAnsi="Latina Essential Light" w:cs="Arial"/>
          <w:b/>
          <w:sz w:val="20"/>
          <w:szCs w:val="20"/>
          <w:lang w:val="en"/>
        </w:rPr>
      </w:pPr>
    </w:p>
    <w:p>
      <w:pPr>
        <w:autoSpaceDE w:val="0"/>
        <w:autoSpaceDN w:val="0"/>
        <w:adjustRightInd w:val="0"/>
        <w:spacing w:after="0" w:line="240" w:lineRule="auto"/>
        <w:rPr>
          <w:rFonts w:ascii="Latina Essential Light" w:hAnsi="Latina Essential Light" w:cs="Arial"/>
          <w:b/>
          <w:sz w:val="20"/>
          <w:szCs w:val="20"/>
          <w:lang w:val="en"/>
        </w:rPr>
      </w:pPr>
      <w:r>
        <w:rPr>
          <w:rFonts w:ascii="Latina Essential Light" w:hAnsi="Latina Essential Light" w:cs="Arial"/>
          <w:b/>
          <w:sz w:val="20"/>
          <w:szCs w:val="20"/>
          <w:lang w:val="en"/>
        </w:rPr>
        <w:t xml:space="preserve">13. </w:t>
      </w:r>
      <w:r>
        <w:rPr>
          <w:rFonts w:ascii="Latina Essential Light" w:hAnsi="Latina Essential Light" w:cs="Arial"/>
          <w:b/>
          <w:sz w:val="20"/>
          <w:szCs w:val="20"/>
          <w:lang w:val="en"/>
        </w:rPr>
        <w:tab/>
      </w:r>
      <w:r>
        <w:rPr>
          <w:rFonts w:ascii="Latina Essential Light" w:hAnsi="Latina Essential Light" w:cs="Arial"/>
          <w:b/>
          <w:sz w:val="20"/>
          <w:szCs w:val="20"/>
          <w:u w:val="single"/>
          <w:lang w:val="en"/>
        </w:rPr>
        <w:t>Attendance at Child Protection Conference</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28</w:t>
      </w:r>
    </w:p>
    <w:p>
      <w:pPr>
        <w:autoSpaceDE w:val="0"/>
        <w:autoSpaceDN w:val="0"/>
        <w:adjustRightInd w:val="0"/>
        <w:spacing w:after="0" w:line="240" w:lineRule="auto"/>
        <w:rPr>
          <w:rFonts w:ascii="Latina Essential Light" w:hAnsi="Latina Essential Light" w:cs="Arial"/>
          <w:sz w:val="20"/>
          <w:szCs w:val="20"/>
          <w:lang w:val="en"/>
        </w:rPr>
      </w:pPr>
    </w:p>
    <w:p>
      <w:pPr>
        <w:autoSpaceDE w:val="0"/>
        <w:autoSpaceDN w:val="0"/>
        <w:adjustRightInd w:val="0"/>
        <w:spacing w:after="0" w:line="240" w:lineRule="auto"/>
        <w:rPr>
          <w:rFonts w:ascii="Latina Essential Light" w:hAnsi="Latina Essential Light" w:cs="Arial"/>
          <w:sz w:val="20"/>
          <w:szCs w:val="20"/>
          <w:lang w:val="en"/>
        </w:rPr>
      </w:pPr>
      <w:r>
        <w:rPr>
          <w:rFonts w:ascii="Latina Essential Light" w:hAnsi="Latina Essential Light" w:cs="Arial"/>
          <w:b/>
          <w:sz w:val="20"/>
          <w:szCs w:val="20"/>
          <w:lang w:val="en"/>
        </w:rPr>
        <w:t xml:space="preserve">14. </w:t>
      </w:r>
      <w:r>
        <w:rPr>
          <w:rFonts w:ascii="Latina Essential Light" w:hAnsi="Latina Essential Light" w:cs="Arial"/>
          <w:b/>
          <w:sz w:val="20"/>
          <w:szCs w:val="20"/>
          <w:lang w:val="en"/>
        </w:rPr>
        <w:tab/>
      </w:r>
      <w:r>
        <w:rPr>
          <w:rFonts w:ascii="Latina Essential Light" w:hAnsi="Latina Essential Light" w:cs="Arial"/>
          <w:b/>
          <w:sz w:val="20"/>
          <w:szCs w:val="20"/>
          <w:u w:val="single"/>
          <w:lang w:val="en"/>
        </w:rPr>
        <w:t>Training</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29</w:t>
      </w:r>
    </w:p>
    <w:p>
      <w:pPr>
        <w:autoSpaceDE w:val="0"/>
        <w:autoSpaceDN w:val="0"/>
        <w:adjustRightInd w:val="0"/>
        <w:spacing w:after="0" w:line="240" w:lineRule="auto"/>
        <w:rPr>
          <w:rFonts w:ascii="Latina Essential Light" w:hAnsi="Latina Essential Light" w:cs="Arial"/>
          <w:b/>
          <w:sz w:val="20"/>
          <w:szCs w:val="20"/>
          <w:lang w:val="en"/>
        </w:rPr>
      </w:pPr>
    </w:p>
    <w:p>
      <w:pPr>
        <w:autoSpaceDE w:val="0"/>
        <w:autoSpaceDN w:val="0"/>
        <w:adjustRightInd w:val="0"/>
        <w:spacing w:after="0" w:line="240" w:lineRule="auto"/>
        <w:rPr>
          <w:rFonts w:ascii="Latina Essential Light" w:hAnsi="Latina Essential Light" w:cs="Arial"/>
          <w:b/>
          <w:sz w:val="20"/>
          <w:szCs w:val="20"/>
          <w:lang w:val="en"/>
        </w:rPr>
      </w:pPr>
      <w:r>
        <w:rPr>
          <w:rFonts w:ascii="Latina Essential Light" w:hAnsi="Latina Essential Light" w:cs="Arial"/>
          <w:b/>
          <w:sz w:val="20"/>
          <w:szCs w:val="20"/>
          <w:lang w:val="en"/>
        </w:rPr>
        <w:t>15.</w:t>
      </w:r>
      <w:r>
        <w:rPr>
          <w:rFonts w:ascii="Latina Essential Light" w:hAnsi="Latina Essential Light" w:cs="Arial"/>
          <w:b/>
          <w:sz w:val="20"/>
          <w:szCs w:val="20"/>
          <w:lang w:val="en"/>
        </w:rPr>
        <w:tab/>
      </w:r>
      <w:r>
        <w:rPr>
          <w:rFonts w:ascii="Latina Essential Light" w:hAnsi="Latina Essential Light" w:cs="Arial"/>
          <w:b/>
          <w:sz w:val="20"/>
          <w:szCs w:val="20"/>
          <w:u w:val="single"/>
          <w:lang w:val="en"/>
        </w:rPr>
        <w:t>Extended School and Off-site arrangements</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30</w:t>
      </w:r>
    </w:p>
    <w:p>
      <w:pPr>
        <w:autoSpaceDE w:val="0"/>
        <w:autoSpaceDN w:val="0"/>
        <w:adjustRightInd w:val="0"/>
        <w:spacing w:after="0" w:line="240" w:lineRule="auto"/>
        <w:rPr>
          <w:rFonts w:ascii="Latina Essential Light" w:hAnsi="Latina Essential Light" w:cs="Arial"/>
          <w:b/>
          <w:sz w:val="20"/>
          <w:szCs w:val="20"/>
          <w:lang w:val="en"/>
        </w:rPr>
      </w:pPr>
    </w:p>
    <w:p>
      <w:pPr>
        <w:autoSpaceDE w:val="0"/>
        <w:autoSpaceDN w:val="0"/>
        <w:adjustRightInd w:val="0"/>
        <w:spacing w:after="0" w:line="240" w:lineRule="auto"/>
        <w:rPr>
          <w:rFonts w:ascii="Latina Essential Light" w:hAnsi="Latina Essential Light" w:cs="Arial"/>
          <w:sz w:val="20"/>
          <w:szCs w:val="20"/>
          <w:lang w:val="en"/>
        </w:rPr>
      </w:pPr>
      <w:r>
        <w:rPr>
          <w:rFonts w:ascii="Latina Essential Light" w:hAnsi="Latina Essential Light" w:cs="Arial"/>
          <w:b/>
          <w:sz w:val="20"/>
          <w:szCs w:val="20"/>
          <w:lang w:val="en"/>
        </w:rPr>
        <w:t>16.</w:t>
      </w:r>
      <w:r>
        <w:rPr>
          <w:rFonts w:ascii="Latina Essential Light" w:hAnsi="Latina Essential Light" w:cs="Arial"/>
          <w:b/>
          <w:sz w:val="20"/>
          <w:szCs w:val="20"/>
          <w:lang w:val="en"/>
        </w:rPr>
        <w:tab/>
      </w:r>
      <w:r>
        <w:rPr>
          <w:rFonts w:ascii="Latina Essential Light" w:hAnsi="Latina Essential Light" w:cs="Arial"/>
          <w:b/>
          <w:sz w:val="20"/>
          <w:szCs w:val="20"/>
          <w:u w:val="single"/>
          <w:lang w:val="en"/>
        </w:rPr>
        <w:t>Photography and Images</w:t>
      </w:r>
      <w:r>
        <w:rPr>
          <w:rFonts w:ascii="Latina Essential Light" w:hAnsi="Latina Essential Light" w:cs="Arial"/>
          <w:b/>
          <w:sz w:val="20"/>
          <w:szCs w:val="20"/>
          <w:u w:val="single"/>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30</w:t>
      </w:r>
    </w:p>
    <w:p>
      <w:pPr>
        <w:autoSpaceDE w:val="0"/>
        <w:autoSpaceDN w:val="0"/>
        <w:adjustRightInd w:val="0"/>
        <w:spacing w:after="0" w:line="240" w:lineRule="auto"/>
        <w:rPr>
          <w:rFonts w:ascii="Latina Essential Light" w:hAnsi="Latina Essential Light" w:cs="Arial"/>
          <w:b/>
          <w:sz w:val="20"/>
          <w:szCs w:val="20"/>
          <w:u w:val="single"/>
          <w:lang w:val="en"/>
        </w:rPr>
      </w:pPr>
    </w:p>
    <w:p>
      <w:pPr>
        <w:autoSpaceDE w:val="0"/>
        <w:autoSpaceDN w:val="0"/>
        <w:adjustRightInd w:val="0"/>
        <w:spacing w:after="0" w:line="240" w:lineRule="auto"/>
        <w:rPr>
          <w:rFonts w:ascii="Latina Essential Light" w:hAnsi="Latina Essential Light" w:cs="Arial"/>
          <w:b/>
          <w:sz w:val="20"/>
          <w:szCs w:val="20"/>
          <w:u w:val="single"/>
          <w:lang w:val="en"/>
        </w:rPr>
      </w:pPr>
      <w:r>
        <w:rPr>
          <w:rFonts w:ascii="Latina Essential Light" w:hAnsi="Latina Essential Light" w:cs="Arial"/>
          <w:b/>
          <w:sz w:val="20"/>
          <w:szCs w:val="20"/>
          <w:lang w:val="en"/>
        </w:rPr>
        <w:t>17.</w:t>
      </w:r>
      <w:r>
        <w:rPr>
          <w:rFonts w:ascii="Latina Essential Light" w:hAnsi="Latina Essential Light" w:cs="Arial"/>
          <w:b/>
          <w:sz w:val="20"/>
          <w:szCs w:val="20"/>
          <w:lang w:val="en"/>
        </w:rPr>
        <w:tab/>
      </w:r>
      <w:r>
        <w:rPr>
          <w:rFonts w:ascii="Latina Essential Light" w:hAnsi="Latina Essential Light" w:cs="Arial"/>
          <w:b/>
          <w:sz w:val="20"/>
          <w:szCs w:val="20"/>
          <w:u w:val="single"/>
          <w:lang w:val="en"/>
        </w:rPr>
        <w:t>Supporting Staff ***NSPCC, Samaritans, GP</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30</w:t>
      </w:r>
    </w:p>
    <w:p>
      <w:pPr>
        <w:autoSpaceDE w:val="0"/>
        <w:autoSpaceDN w:val="0"/>
        <w:adjustRightInd w:val="0"/>
        <w:spacing w:after="0" w:line="240" w:lineRule="auto"/>
        <w:rPr>
          <w:rFonts w:ascii="Latina Essential Light" w:hAnsi="Latina Essential Light" w:cs="Arial"/>
          <w:sz w:val="20"/>
          <w:szCs w:val="20"/>
          <w:lang w:val="en"/>
        </w:rPr>
      </w:pPr>
    </w:p>
    <w:p>
      <w:pPr>
        <w:autoSpaceDE w:val="0"/>
        <w:autoSpaceDN w:val="0"/>
        <w:adjustRightInd w:val="0"/>
        <w:spacing w:after="0" w:line="240" w:lineRule="auto"/>
        <w:rPr>
          <w:rFonts w:ascii="Latina Essential Light" w:hAnsi="Latina Essential Light" w:cs="Arial"/>
          <w:sz w:val="20"/>
          <w:szCs w:val="20"/>
          <w:lang w:val="en"/>
        </w:rPr>
      </w:pPr>
    </w:p>
    <w:p>
      <w:pPr>
        <w:autoSpaceDE w:val="0"/>
        <w:autoSpaceDN w:val="0"/>
        <w:adjustRightInd w:val="0"/>
        <w:spacing w:after="0" w:line="240" w:lineRule="auto"/>
        <w:rPr>
          <w:rFonts w:ascii="Latina Essential Light" w:hAnsi="Latina Essential Light" w:cs="Arial"/>
          <w:b/>
          <w:sz w:val="20"/>
          <w:szCs w:val="20"/>
          <w:u w:val="single"/>
          <w:lang w:val="en"/>
        </w:rPr>
      </w:pPr>
      <w:r>
        <w:rPr>
          <w:rFonts w:ascii="Latina Essential Light" w:hAnsi="Latina Essential Light" w:cs="Arial"/>
          <w:b/>
          <w:sz w:val="20"/>
          <w:szCs w:val="20"/>
          <w:u w:val="single"/>
          <w:lang w:val="en"/>
        </w:rPr>
        <w:t>APPENDICES:</w:t>
      </w:r>
    </w:p>
    <w:p>
      <w:pPr>
        <w:autoSpaceDE w:val="0"/>
        <w:autoSpaceDN w:val="0"/>
        <w:adjustRightInd w:val="0"/>
        <w:spacing w:after="0" w:line="240" w:lineRule="auto"/>
        <w:rPr>
          <w:rFonts w:ascii="Latina Essential Light" w:hAnsi="Latina Essential Light" w:cs="Arial"/>
          <w:b/>
          <w:sz w:val="20"/>
          <w:szCs w:val="20"/>
          <w:u w:val="single"/>
          <w:lang w:val="en"/>
        </w:rPr>
      </w:pPr>
    </w:p>
    <w:p>
      <w:pPr>
        <w:autoSpaceDE w:val="0"/>
        <w:autoSpaceDN w:val="0"/>
        <w:adjustRightInd w:val="0"/>
        <w:spacing w:after="120" w:line="240" w:lineRule="auto"/>
        <w:rPr>
          <w:rFonts w:ascii="Latina Essential Light" w:hAnsi="Latina Essential Light" w:cs="Arial"/>
          <w:sz w:val="20"/>
          <w:szCs w:val="20"/>
          <w:lang w:val="en"/>
        </w:rPr>
      </w:pPr>
      <w:r>
        <w:rPr>
          <w:rFonts w:ascii="Latina Essential Light" w:hAnsi="Latina Essential Light" w:cs="Arial"/>
          <w:b/>
          <w:sz w:val="20"/>
          <w:szCs w:val="20"/>
          <w:lang w:val="en"/>
        </w:rPr>
        <w:t>Appendix A</w:t>
      </w:r>
      <w:r>
        <w:rPr>
          <w:rFonts w:ascii="Latina Essential Light" w:hAnsi="Latina Essential Light" w:cs="Arial"/>
          <w:sz w:val="20"/>
          <w:szCs w:val="20"/>
          <w:lang w:val="en"/>
        </w:rPr>
        <w:t>: Signs and Indicators of abuse</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31</w:t>
      </w:r>
    </w:p>
    <w:p>
      <w:pPr>
        <w:autoSpaceDE w:val="0"/>
        <w:autoSpaceDN w:val="0"/>
        <w:adjustRightInd w:val="0"/>
        <w:spacing w:after="120" w:line="240" w:lineRule="auto"/>
        <w:rPr>
          <w:rFonts w:ascii="Latina Essential Light" w:hAnsi="Latina Essential Light" w:cs="Arial"/>
          <w:sz w:val="20"/>
          <w:szCs w:val="20"/>
          <w:lang w:val="en"/>
        </w:rPr>
      </w:pPr>
      <w:r>
        <w:rPr>
          <w:rFonts w:ascii="Latina Essential Light" w:hAnsi="Latina Essential Light" w:cs="Arial"/>
          <w:b/>
          <w:sz w:val="20"/>
          <w:szCs w:val="20"/>
          <w:lang w:val="en"/>
        </w:rPr>
        <w:t>Appendix B:</w:t>
      </w:r>
      <w:r>
        <w:rPr>
          <w:rFonts w:ascii="Latina Essential Light" w:hAnsi="Latina Essential Light" w:cs="Arial"/>
          <w:sz w:val="20"/>
          <w:szCs w:val="20"/>
          <w:lang w:val="en"/>
        </w:rPr>
        <w:t xml:space="preserve"> Managing a Disclosure of Abuse</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35</w:t>
      </w:r>
    </w:p>
    <w:p>
      <w:pPr>
        <w:autoSpaceDE w:val="0"/>
        <w:autoSpaceDN w:val="0"/>
        <w:adjustRightInd w:val="0"/>
        <w:spacing w:after="120" w:line="240" w:lineRule="auto"/>
        <w:rPr>
          <w:rFonts w:ascii="Latina Essential Light" w:hAnsi="Latina Essential Light" w:cs="Arial"/>
          <w:sz w:val="20"/>
          <w:szCs w:val="20"/>
          <w:lang w:val="en"/>
        </w:rPr>
      </w:pPr>
      <w:r>
        <w:rPr>
          <w:rFonts w:ascii="Latina Essential Light" w:hAnsi="Latina Essential Light" w:cs="Arial"/>
          <w:b/>
          <w:sz w:val="20"/>
          <w:szCs w:val="20"/>
          <w:lang w:val="en"/>
        </w:rPr>
        <w:t>Appendix C:</w:t>
      </w:r>
      <w:r>
        <w:rPr>
          <w:rFonts w:ascii="Latina Essential Light" w:hAnsi="Latina Essential Light" w:cs="Arial"/>
          <w:sz w:val="20"/>
          <w:szCs w:val="20"/>
          <w:lang w:val="en"/>
        </w:rPr>
        <w:t xml:space="preserve"> Procedures if an allegation is made against a member of staff </w:t>
      </w:r>
      <w:r>
        <w:rPr>
          <w:rFonts w:ascii="Latina Essential Light" w:hAnsi="Latina Essential Light" w:cs="Arial"/>
          <w:sz w:val="20"/>
          <w:szCs w:val="20"/>
          <w:lang w:val="en"/>
        </w:rPr>
        <w:tab/>
      </w:r>
      <w:r>
        <w:rPr>
          <w:rFonts w:ascii="Latina Essential Light" w:hAnsi="Latina Essential Light" w:cs="Arial"/>
          <w:sz w:val="20"/>
          <w:szCs w:val="20"/>
          <w:lang w:val="en"/>
        </w:rPr>
        <w:tab/>
        <w:t>36</w:t>
      </w:r>
    </w:p>
    <w:p>
      <w:pPr>
        <w:autoSpaceDE w:val="0"/>
        <w:autoSpaceDN w:val="0"/>
        <w:adjustRightInd w:val="0"/>
        <w:spacing w:after="120" w:line="240" w:lineRule="auto"/>
        <w:rPr>
          <w:rFonts w:ascii="Latina Essential Light" w:hAnsi="Latina Essential Light" w:cs="Arial"/>
          <w:sz w:val="20"/>
          <w:szCs w:val="20"/>
          <w:lang w:val="en"/>
        </w:rPr>
      </w:pPr>
      <w:r>
        <w:rPr>
          <w:rFonts w:ascii="Latina Essential Light" w:hAnsi="Latina Essential Light" w:cs="Arial"/>
          <w:b/>
          <w:sz w:val="20"/>
          <w:szCs w:val="20"/>
          <w:lang w:val="en"/>
        </w:rPr>
        <w:t xml:space="preserve">Appendix D: </w:t>
      </w:r>
      <w:r>
        <w:rPr>
          <w:rFonts w:ascii="Latina Essential Light" w:hAnsi="Latina Essential Light" w:cs="Arial"/>
          <w:sz w:val="20"/>
          <w:szCs w:val="20"/>
          <w:lang w:val="en"/>
        </w:rPr>
        <w:t>Key Roles and Responsibilities</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37</w:t>
      </w:r>
    </w:p>
    <w:p>
      <w:pPr>
        <w:autoSpaceDE w:val="0"/>
        <w:autoSpaceDN w:val="0"/>
        <w:adjustRightInd w:val="0"/>
        <w:spacing w:after="120" w:line="240" w:lineRule="auto"/>
        <w:rPr>
          <w:rFonts w:ascii="Latina Essential Light" w:hAnsi="Latina Essential Light" w:cs="Arial"/>
          <w:sz w:val="20"/>
          <w:szCs w:val="20"/>
          <w:lang w:val="en"/>
        </w:rPr>
      </w:pPr>
      <w:r>
        <w:rPr>
          <w:rFonts w:ascii="Latina Essential Light" w:hAnsi="Latina Essential Light" w:cs="Arial"/>
          <w:b/>
          <w:sz w:val="20"/>
          <w:szCs w:val="20"/>
          <w:lang w:val="en"/>
        </w:rPr>
        <w:t>Appendix E:</w:t>
      </w:r>
      <w:r>
        <w:rPr>
          <w:rFonts w:ascii="Latina Essential Light" w:hAnsi="Latina Essential Light" w:cs="Arial"/>
          <w:sz w:val="20"/>
          <w:szCs w:val="20"/>
          <w:lang w:val="en"/>
        </w:rPr>
        <w:t xml:space="preserve"> Key messages from Serious Case Reviews</w:t>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r>
      <w:r>
        <w:rPr>
          <w:rFonts w:ascii="Latina Essential Light" w:hAnsi="Latina Essential Light" w:cs="Arial"/>
          <w:sz w:val="20"/>
          <w:szCs w:val="20"/>
          <w:lang w:val="en"/>
        </w:rPr>
        <w:tab/>
        <w:t>39</w:t>
      </w:r>
    </w:p>
    <w:p>
      <w:pPr>
        <w:autoSpaceDE w:val="0"/>
        <w:autoSpaceDN w:val="0"/>
        <w:adjustRightInd w:val="0"/>
        <w:rPr>
          <w:rFonts w:ascii="Latina Essential Light" w:hAnsi="Latina Essential Light" w:cs="Calibri"/>
          <w:b/>
          <w:bCs/>
          <w:sz w:val="20"/>
          <w:szCs w:val="20"/>
          <w:lang w:val="en"/>
        </w:rPr>
      </w:pPr>
      <w:r>
        <w:rPr>
          <w:rFonts w:ascii="Latina Essential Light" w:hAnsi="Latina Essential Light" w:cs="Verdana"/>
          <w:sz w:val="20"/>
          <w:szCs w:val="20"/>
          <w:lang w:val="en"/>
        </w:rPr>
        <w:br w:type="page"/>
      </w:r>
      <w:r>
        <w:rPr>
          <w:rFonts w:ascii="Latina Essential Light" w:hAnsi="Latina Essential Light" w:cs="Verdana"/>
          <w:b/>
          <w:bCs/>
          <w:lang w:val="en"/>
        </w:rPr>
        <w:lastRenderedPageBreak/>
        <w:t>1.</w:t>
      </w:r>
      <w:r>
        <w:rPr>
          <w:rFonts w:ascii="Verdana" w:hAnsi="Verdana" w:cs="Verdana"/>
          <w:b/>
          <w:bCs/>
          <w:lang w:val="en"/>
        </w:rPr>
        <w:t xml:space="preserve"> </w:t>
      </w:r>
      <w:r>
        <w:rPr>
          <w:rFonts w:ascii="Verdana" w:hAnsi="Verdana" w:cs="Verdana"/>
          <w:b/>
          <w:bCs/>
          <w:lang w:val="en"/>
        </w:rPr>
        <w:tab/>
      </w:r>
      <w:r>
        <w:rPr>
          <w:rFonts w:ascii="Latina Essential Light" w:hAnsi="Latina Essential Light" w:cs="Verdana"/>
          <w:b/>
          <w:bCs/>
          <w:sz w:val="20"/>
          <w:szCs w:val="20"/>
          <w:u w:val="single"/>
          <w:lang w:val="en"/>
        </w:rPr>
        <w:t>Introduction and Context:</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b/>
          <w:bCs/>
          <w:sz w:val="20"/>
          <w:szCs w:val="20"/>
          <w:lang w:val="en"/>
        </w:rPr>
        <w:t xml:space="preserve">1.1 </w:t>
      </w:r>
      <w:r>
        <w:rPr>
          <w:rFonts w:ascii="Latina Essential Light" w:hAnsi="Latina Essential Light" w:cs="Verdana"/>
          <w:b/>
          <w:bCs/>
          <w:sz w:val="20"/>
          <w:szCs w:val="20"/>
          <w:lang w:val="en"/>
        </w:rPr>
        <w:tab/>
      </w:r>
      <w:r>
        <w:rPr>
          <w:rFonts w:ascii="Latina Essential Light" w:hAnsi="Latina Essential Light" w:cs="Verdana"/>
          <w:b/>
          <w:bCs/>
          <w:sz w:val="20"/>
          <w:szCs w:val="20"/>
          <w:u w:val="single"/>
          <w:lang w:val="en"/>
        </w:rPr>
        <w:t>Our responsibilities</w:t>
      </w:r>
      <w:r>
        <w:rPr>
          <w:rFonts w:ascii="Latina Essential Light" w:hAnsi="Latina Essential Light" w:cs="Verdana"/>
          <w:sz w:val="20"/>
          <w:szCs w:val="20"/>
          <w:lang w:val="en"/>
        </w:rPr>
        <w:t xml:space="preserve"> </w:t>
      </w:r>
    </w:p>
    <w:p>
      <w:pPr>
        <w:autoSpaceDE w:val="0"/>
        <w:autoSpaceDN w:val="0"/>
        <w:adjustRightInd w:val="0"/>
        <w:spacing w:after="150" w:line="240" w:lineRule="auto"/>
        <w:rPr>
          <w:rFonts w:ascii="Latina Essential Light" w:hAnsi="Latina Essential Light" w:cs="Verdana"/>
          <w:color w:val="000000" w:themeColor="text1"/>
          <w:sz w:val="20"/>
          <w:szCs w:val="20"/>
          <w:lang w:val="en"/>
        </w:rPr>
      </w:pPr>
      <w:r>
        <w:rPr>
          <w:rFonts w:ascii="Latina Essential Light" w:hAnsi="Latina Essential Light" w:cs="Verdana"/>
          <w:b/>
          <w:bCs/>
          <w:color w:val="000000" w:themeColor="text1"/>
          <w:sz w:val="20"/>
          <w:szCs w:val="20"/>
          <w:lang w:val="en"/>
        </w:rPr>
        <w:t>Section 175 of the Education Act 2002</w:t>
      </w:r>
      <w:r>
        <w:rPr>
          <w:rFonts w:cs="Calibri"/>
          <w:b/>
          <w:bCs/>
          <w:color w:val="000000" w:themeColor="text1"/>
          <w:sz w:val="20"/>
          <w:szCs w:val="20"/>
          <w:lang w:val="en"/>
        </w:rPr>
        <w:t> </w:t>
      </w:r>
      <w:r>
        <w:rPr>
          <w:rFonts w:ascii="Latina Essential Light" w:hAnsi="Latina Essential Light"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pPr>
        <w:autoSpaceDE w:val="0"/>
        <w:autoSpaceDN w:val="0"/>
        <w:adjustRightInd w:val="0"/>
        <w:spacing w:after="150" w:line="240" w:lineRule="auto"/>
        <w:rPr>
          <w:rFonts w:ascii="Latina Essential Light" w:hAnsi="Latina Essential Light" w:cs="Verdana"/>
          <w:color w:val="000000" w:themeColor="text1"/>
          <w:sz w:val="20"/>
          <w:szCs w:val="20"/>
          <w:lang w:val="en"/>
        </w:rPr>
      </w:pPr>
      <w:r>
        <w:rPr>
          <w:rFonts w:ascii="Latina Essential Light" w:hAnsi="Latina Essential Light" w:cs="Verdana"/>
          <w:color w:val="000000" w:themeColor="text1"/>
          <w:sz w:val="20"/>
          <w:szCs w:val="20"/>
          <w:lang w:val="en"/>
        </w:rPr>
        <w:t>The same duty applies to independent schools (which include academies and free schools) by regulations made under Section 157 of this Act.</w:t>
      </w:r>
    </w:p>
    <w:p>
      <w:pPr>
        <w:autoSpaceDE w:val="0"/>
        <w:autoSpaceDN w:val="0"/>
        <w:adjustRightInd w:val="0"/>
        <w:spacing w:after="150" w:line="240" w:lineRule="auto"/>
        <w:rPr>
          <w:rFonts w:ascii="Latina Essential Light" w:hAnsi="Latina Essential Light" w:cs="Verdana"/>
          <w:color w:val="000000" w:themeColor="text1"/>
          <w:sz w:val="20"/>
          <w:szCs w:val="20"/>
          <w:lang w:val="en"/>
        </w:rPr>
      </w:pPr>
      <w:r>
        <w:rPr>
          <w:rFonts w:ascii="Latina Essential Light" w:hAnsi="Latina Essential Light"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pPr>
        <w:autoSpaceDE w:val="0"/>
        <w:autoSpaceDN w:val="0"/>
        <w:adjustRightInd w:val="0"/>
        <w:spacing w:after="150" w:line="240" w:lineRule="auto"/>
        <w:rPr>
          <w:rFonts w:ascii="Latina Essential Light" w:hAnsi="Latina Essential Light" w:cs="Verdana"/>
          <w:color w:val="000000" w:themeColor="text1"/>
          <w:sz w:val="20"/>
          <w:szCs w:val="20"/>
          <w:lang w:val="en"/>
        </w:rPr>
      </w:pPr>
      <w:r>
        <w:rPr>
          <w:rFonts w:ascii="Latina Essential Light" w:hAnsi="Latina Essential Light"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pPr>
        <w:numPr>
          <w:ilvl w:val="0"/>
          <w:numId w:val="1"/>
        </w:numPr>
        <w:tabs>
          <w:tab w:val="left" w:pos="720"/>
        </w:tabs>
        <w:autoSpaceDE w:val="0"/>
        <w:autoSpaceDN w:val="0"/>
        <w:adjustRightInd w:val="0"/>
        <w:spacing w:before="100" w:after="100" w:line="240" w:lineRule="auto"/>
        <w:ind w:left="720" w:hanging="360"/>
        <w:rPr>
          <w:rFonts w:ascii="Latina Essential Light" w:hAnsi="Latina Essential Light" w:cs="Verdana"/>
          <w:color w:val="000000" w:themeColor="text1"/>
          <w:sz w:val="20"/>
          <w:szCs w:val="20"/>
          <w:lang w:val="en"/>
        </w:rPr>
      </w:pPr>
      <w:r>
        <w:rPr>
          <w:rFonts w:ascii="Latina Essential Light" w:hAnsi="Latina Essential Light" w:cs="Verdana"/>
          <w:color w:val="000000" w:themeColor="text1"/>
          <w:sz w:val="20"/>
          <w:szCs w:val="20"/>
          <w:lang w:val="en"/>
        </w:rPr>
        <w:t>Creating and maintaining a safe learning environment for children and young people</w:t>
      </w:r>
    </w:p>
    <w:p>
      <w:pPr>
        <w:numPr>
          <w:ilvl w:val="0"/>
          <w:numId w:val="1"/>
        </w:numPr>
        <w:tabs>
          <w:tab w:val="left" w:pos="720"/>
        </w:tabs>
        <w:autoSpaceDE w:val="0"/>
        <w:autoSpaceDN w:val="0"/>
        <w:adjustRightInd w:val="0"/>
        <w:spacing w:before="100" w:after="100" w:line="240" w:lineRule="auto"/>
        <w:ind w:left="720" w:hanging="360"/>
        <w:rPr>
          <w:rFonts w:ascii="Latina Essential Light" w:hAnsi="Latina Essential Light" w:cs="Verdana"/>
          <w:color w:val="000000" w:themeColor="text1"/>
          <w:sz w:val="20"/>
          <w:szCs w:val="20"/>
          <w:lang w:val="en"/>
        </w:rPr>
      </w:pPr>
      <w:r>
        <w:rPr>
          <w:rFonts w:ascii="Latina Essential Light" w:hAnsi="Latina Essential Light" w:cs="Verdana"/>
          <w:color w:val="000000" w:themeColor="text1"/>
          <w:sz w:val="20"/>
          <w:szCs w:val="20"/>
          <w:lang w:val="en"/>
        </w:rPr>
        <w:t>Identifying where there are child welfare concerns and taking action to address them, in partnership with other organisations where appropriate.</w:t>
      </w:r>
    </w:p>
    <w:p>
      <w:pPr>
        <w:autoSpaceDE w:val="0"/>
        <w:autoSpaceDN w:val="0"/>
        <w:adjustRightInd w:val="0"/>
        <w:spacing w:after="0" w:line="240" w:lineRule="auto"/>
        <w:jc w:val="both"/>
        <w:rPr>
          <w:rFonts w:ascii="Latina Essential Light" w:hAnsi="Latina Essential Light" w:cs="Verdana"/>
          <w:b/>
          <w:color w:val="000000" w:themeColor="text1"/>
          <w:sz w:val="20"/>
          <w:szCs w:val="20"/>
          <w:lang w:val="en"/>
        </w:rPr>
      </w:pPr>
      <w:r>
        <w:rPr>
          <w:rFonts w:ascii="Latina Essential Light" w:hAnsi="Latina Essential Light" w:cs="Verdana"/>
          <w:color w:val="000000" w:themeColor="text1"/>
          <w:sz w:val="20"/>
          <w:szCs w:val="20"/>
          <w:lang w:val="en"/>
        </w:rPr>
        <w:t xml:space="preserve">These duties are further reinforced within Keeping Children Safe in Education - Statutory Guidance for schools and colleges: Revised guidance September 2018. </w:t>
      </w:r>
      <w:r>
        <w:rPr>
          <w:rFonts w:ascii="Latina Essential Light" w:hAnsi="Latina Essential Light" w:cs="Verdana"/>
          <w:b/>
          <w:color w:val="000000" w:themeColor="text1"/>
          <w:sz w:val="20"/>
          <w:szCs w:val="20"/>
          <w:lang w:val="en"/>
        </w:rPr>
        <w:t>This guidance must be adhered to in full by all schools and colleges.</w:t>
      </w:r>
    </w:p>
    <w:p>
      <w:pPr>
        <w:autoSpaceDE w:val="0"/>
        <w:autoSpaceDN w:val="0"/>
        <w:adjustRightInd w:val="0"/>
        <w:spacing w:after="0" w:line="240" w:lineRule="auto"/>
        <w:jc w:val="both"/>
        <w:rPr>
          <w:rFonts w:ascii="Verdana" w:hAnsi="Verdana" w:cs="Verdana"/>
          <w:b/>
          <w:color w:val="000000" w:themeColor="text1"/>
          <w:sz w:val="20"/>
          <w:szCs w:val="20"/>
          <w:lang w:val="en"/>
        </w:rPr>
      </w:pPr>
    </w:p>
    <w:p>
      <w:pPr>
        <w:tabs>
          <w:tab w:val="left" w:pos="720"/>
        </w:tabs>
        <w:autoSpaceDE w:val="0"/>
        <w:autoSpaceDN w:val="0"/>
        <w:adjustRightInd w:val="0"/>
        <w:spacing w:before="100" w:after="100" w:line="240" w:lineRule="auto"/>
        <w:rPr>
          <w:rFonts w:ascii="Latina Essential Light" w:hAnsi="Latina Essential Light" w:cs="Verdana"/>
          <w:sz w:val="20"/>
          <w:szCs w:val="20"/>
          <w:lang w:val="en"/>
        </w:rPr>
      </w:pPr>
      <w:r>
        <w:rPr>
          <w:rFonts w:ascii="Latina Essential Light" w:hAnsi="Latina Essential Light" w:cs="Verdana"/>
          <w:sz w:val="20"/>
          <w:szCs w:val="20"/>
          <w:lang w:val="en"/>
        </w:rPr>
        <w:t>This policy develops procedures and good practice within the schools in our Trust, to ensure that there is an understanding of the duty to safeguard and promote the welfare of all children and young people including those who are vulnerable. We endeavor to provide a safe and welcoming environment where children and young people are respected and feel valued. It provides evidence of how this will be implemented within our Trust and within multi-agency working arrangements.</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This policy has been read by all staff and signed to the effect that they have read and understood it.</w:t>
      </w:r>
    </w:p>
    <w:p>
      <w:pPr>
        <w:autoSpaceDE w:val="0"/>
        <w:autoSpaceDN w:val="0"/>
        <w:adjustRightInd w:val="0"/>
        <w:rPr>
          <w:rFonts w:ascii="Latina Essential Light" w:hAnsi="Latina Essential Light" w:cs="Verdana"/>
          <w:color w:val="FF0000"/>
          <w:sz w:val="20"/>
          <w:szCs w:val="20"/>
          <w:lang w:val="en"/>
        </w:rPr>
      </w:pPr>
      <w:r>
        <w:rPr>
          <w:rFonts w:ascii="Latina Essential Light" w:hAnsi="Latina Essential Light" w:cs="Verdana"/>
          <w:sz w:val="20"/>
          <w:szCs w:val="20"/>
          <w:lang w:val="en"/>
        </w:rPr>
        <w:t>The policy will be accessible to all visitors to the schools, including temporary staff, volunteers, parents and carers through the school’s websites and a hard copy will be available from the school offices.</w:t>
      </w:r>
    </w:p>
    <w:p>
      <w:pPr>
        <w:autoSpaceDE w:val="0"/>
        <w:autoSpaceDN w:val="0"/>
        <w:adjustRightInd w:val="0"/>
        <w:rPr>
          <w:rFonts w:ascii="Latina Essential Light" w:hAnsi="Latina Essential Light" w:cs="Verdana"/>
          <w:b/>
          <w:bCs/>
          <w:sz w:val="20"/>
          <w:szCs w:val="20"/>
          <w:lang w:val="en"/>
        </w:rPr>
      </w:pPr>
      <w:r>
        <w:rPr>
          <w:rFonts w:ascii="Latina Essential Light" w:hAnsi="Latina Essential Light" w:cs="Verdana"/>
          <w:b/>
          <w:bCs/>
          <w:sz w:val="20"/>
          <w:szCs w:val="20"/>
          <w:lang w:val="en"/>
        </w:rPr>
        <w:t xml:space="preserve">1.2 </w:t>
      </w:r>
      <w:r>
        <w:rPr>
          <w:rFonts w:ascii="Latina Essential Light" w:hAnsi="Latina Essential Light" w:cs="Verdana"/>
          <w:b/>
          <w:bCs/>
          <w:sz w:val="20"/>
          <w:szCs w:val="20"/>
          <w:lang w:val="en"/>
        </w:rPr>
        <w:tab/>
      </w:r>
      <w:r>
        <w:rPr>
          <w:rFonts w:ascii="Latina Essential Light" w:hAnsi="Latina Essential Light" w:cs="Verdana"/>
          <w:b/>
          <w:bCs/>
          <w:sz w:val="20"/>
          <w:szCs w:val="20"/>
          <w:u w:val="single"/>
          <w:lang w:val="en"/>
        </w:rPr>
        <w:t>Meeting your communication needs</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We want to ensure that your needs are met. If you would like this information in audio type, in Braille, large print, any other format or interpreted in a language other than English please inform the Designated Safeguarding Lead.</w:t>
      </w:r>
    </w:p>
    <w:p>
      <w:pPr>
        <w:autoSpaceDE w:val="0"/>
        <w:autoSpaceDN w:val="0"/>
        <w:adjustRightInd w:val="0"/>
        <w:rPr>
          <w:rFonts w:ascii="Latina Essential Light" w:hAnsi="Latina Essential Light" w:cs="Verdana"/>
          <w:b/>
          <w:bCs/>
          <w:sz w:val="20"/>
          <w:szCs w:val="20"/>
          <w:u w:val="single"/>
          <w:lang w:val="en"/>
        </w:rPr>
      </w:pPr>
      <w:r>
        <w:rPr>
          <w:rFonts w:ascii="Latina Essential Light" w:hAnsi="Latina Essential Light" w:cs="Verdana"/>
          <w:b/>
          <w:bCs/>
          <w:sz w:val="20"/>
          <w:szCs w:val="20"/>
          <w:lang w:val="en"/>
        </w:rPr>
        <w:t xml:space="preserve">1.3 </w:t>
      </w:r>
      <w:r>
        <w:rPr>
          <w:rFonts w:ascii="Latina Essential Light" w:hAnsi="Latina Essential Light" w:cs="Verdana"/>
          <w:b/>
          <w:bCs/>
          <w:sz w:val="20"/>
          <w:szCs w:val="20"/>
          <w:lang w:val="en"/>
        </w:rPr>
        <w:tab/>
      </w:r>
      <w:r>
        <w:rPr>
          <w:rFonts w:ascii="Latina Essential Light" w:hAnsi="Latina Essential Light" w:cs="Verdana"/>
          <w:b/>
          <w:bCs/>
          <w:sz w:val="20"/>
          <w:szCs w:val="20"/>
          <w:u w:val="single"/>
          <w:lang w:val="en"/>
        </w:rPr>
        <w:t>Terminology</w:t>
      </w:r>
    </w:p>
    <w:p>
      <w:pPr>
        <w:numPr>
          <w:ilvl w:val="0"/>
          <w:numId w:val="1"/>
        </w:numPr>
        <w:autoSpaceDE w:val="0"/>
        <w:autoSpaceDN w:val="0"/>
        <w:adjustRightInd w:val="0"/>
        <w:ind w:left="720" w:hanging="360"/>
        <w:rPr>
          <w:rFonts w:ascii="Latina Essential Light" w:hAnsi="Latina Essential Light" w:cs="Verdana"/>
          <w:sz w:val="20"/>
          <w:szCs w:val="20"/>
          <w:lang w:val="en"/>
        </w:rPr>
      </w:pPr>
      <w:r>
        <w:rPr>
          <w:rFonts w:ascii="Latina Essential Light" w:hAnsi="Latina Essential Light" w:cs="Verdana"/>
          <w:b/>
          <w:bCs/>
          <w:sz w:val="20"/>
          <w:szCs w:val="20"/>
          <w:lang w:val="en"/>
        </w:rPr>
        <w:lastRenderedPageBreak/>
        <w:t>Child</w:t>
      </w:r>
      <w:r>
        <w:rPr>
          <w:rFonts w:ascii="Latina Essential Light" w:hAnsi="Latina Essential Light" w:cs="Verdana"/>
          <w:sz w:val="20"/>
          <w:szCs w:val="20"/>
          <w:lang w:val="en"/>
        </w:rPr>
        <w:t xml:space="preserve"> includes everyone under the age of 18 years old</w:t>
      </w:r>
    </w:p>
    <w:p>
      <w:pPr>
        <w:numPr>
          <w:ilvl w:val="0"/>
          <w:numId w:val="1"/>
        </w:numPr>
        <w:autoSpaceDE w:val="0"/>
        <w:autoSpaceDN w:val="0"/>
        <w:adjustRightInd w:val="0"/>
        <w:ind w:left="720" w:hanging="360"/>
        <w:rPr>
          <w:rFonts w:ascii="Latina Essential Light" w:hAnsi="Latina Essential Light" w:cs="Verdana"/>
          <w:sz w:val="20"/>
          <w:szCs w:val="20"/>
          <w:lang w:val="en"/>
        </w:rPr>
      </w:pPr>
      <w:r>
        <w:rPr>
          <w:rFonts w:ascii="Latina Essential Light" w:hAnsi="Latina Essential Light" w:cs="Verdana"/>
          <w:b/>
          <w:bCs/>
          <w:sz w:val="20"/>
          <w:szCs w:val="20"/>
          <w:lang w:val="en"/>
        </w:rPr>
        <w:t>All</w:t>
      </w:r>
      <w:r>
        <w:rPr>
          <w:rFonts w:ascii="Latina Essential Light" w:hAnsi="Latina Essential Light" w:cs="Verdana"/>
          <w:sz w:val="20"/>
          <w:szCs w:val="20"/>
          <w:lang w:val="en"/>
        </w:rPr>
        <w:t xml:space="preserve"> </w:t>
      </w:r>
      <w:r>
        <w:rPr>
          <w:rFonts w:ascii="Latina Essential Light" w:hAnsi="Latina Essential Light" w:cs="Verdana"/>
          <w:b/>
          <w:bCs/>
          <w:sz w:val="20"/>
          <w:szCs w:val="20"/>
          <w:lang w:val="en"/>
        </w:rPr>
        <w:t>staff</w:t>
      </w:r>
      <w:r>
        <w:rPr>
          <w:rFonts w:ascii="Latina Essential Light" w:hAnsi="Latina Essential Light" w:cs="Verdana"/>
          <w:sz w:val="20"/>
          <w:szCs w:val="20"/>
          <w:lang w:val="en"/>
        </w:rPr>
        <w:t xml:space="preserve"> – refers to all those staff working for or on behalf of the school, full time or part time, permanent or temporary, in either a paid or voluntary capacity.</w:t>
      </w:r>
    </w:p>
    <w:p>
      <w:pPr>
        <w:numPr>
          <w:ilvl w:val="0"/>
          <w:numId w:val="1"/>
        </w:numPr>
        <w:autoSpaceDE w:val="0"/>
        <w:autoSpaceDN w:val="0"/>
        <w:adjustRightInd w:val="0"/>
        <w:ind w:left="720" w:hanging="360"/>
        <w:rPr>
          <w:rFonts w:ascii="Latina Essential Light" w:hAnsi="Latina Essential Light" w:cs="Verdana"/>
          <w:sz w:val="20"/>
          <w:szCs w:val="20"/>
          <w:lang w:val="en"/>
        </w:rPr>
      </w:pPr>
      <w:r>
        <w:rPr>
          <w:rFonts w:ascii="Latina Essential Light" w:hAnsi="Latina Essential Light" w:cs="Verdana"/>
          <w:b/>
          <w:bCs/>
          <w:sz w:val="20"/>
          <w:szCs w:val="20"/>
          <w:lang w:val="en"/>
        </w:rPr>
        <w:t xml:space="preserve">Parent </w:t>
      </w:r>
      <w:r>
        <w:rPr>
          <w:rFonts w:ascii="Latina Essential Light" w:hAnsi="Latina Essential Light" w:cs="Verdana"/>
          <w:sz w:val="20"/>
          <w:szCs w:val="20"/>
          <w:lang w:val="en"/>
        </w:rPr>
        <w:t>– refers to birth parents and other adults in a parenting role, for example step parents, foster carers, and adoptive parents, any other person(s) who have legal parental responsibility for a child.</w:t>
      </w:r>
    </w:p>
    <w:p>
      <w:pPr>
        <w:numPr>
          <w:ilvl w:val="0"/>
          <w:numId w:val="1"/>
        </w:numPr>
        <w:autoSpaceDE w:val="0"/>
        <w:autoSpaceDN w:val="0"/>
        <w:adjustRightInd w:val="0"/>
        <w:ind w:left="720" w:hanging="360"/>
        <w:rPr>
          <w:rFonts w:ascii="Latina Essential Light" w:hAnsi="Latina Essential Light" w:cs="Verdana"/>
          <w:sz w:val="20"/>
          <w:szCs w:val="20"/>
          <w:lang w:val="en"/>
        </w:rPr>
      </w:pPr>
      <w:r>
        <w:rPr>
          <w:rFonts w:ascii="Latina Essential Light" w:hAnsi="Latina Essential Light" w:cs="Verdana"/>
          <w:b/>
          <w:bCs/>
          <w:sz w:val="20"/>
          <w:szCs w:val="20"/>
          <w:lang w:val="en"/>
        </w:rPr>
        <w:t xml:space="preserve">Governing Body </w:t>
      </w:r>
      <w:r>
        <w:rPr>
          <w:rFonts w:ascii="Latina Essential Light" w:hAnsi="Latina Essential Light" w:cs="Verdana"/>
          <w:sz w:val="20"/>
          <w:szCs w:val="20"/>
          <w:lang w:val="en"/>
        </w:rPr>
        <w:t>– refers to all forms of governance within a multi academy trust, academy, independent or maintained school. (The schools in Celtic Cross Education have School Monitoring Councils and there is a Trust Board of Directors with legal responsibility for Safeguarding in all schools in the Trust).</w:t>
      </w:r>
    </w:p>
    <w:p>
      <w:pPr>
        <w:numPr>
          <w:ilvl w:val="0"/>
          <w:numId w:val="1"/>
        </w:numPr>
        <w:autoSpaceDE w:val="0"/>
        <w:autoSpaceDN w:val="0"/>
        <w:adjustRightInd w:val="0"/>
        <w:ind w:left="720" w:hanging="360"/>
        <w:rPr>
          <w:rFonts w:ascii="Latina Essential Light" w:hAnsi="Latina Essential Light" w:cs="Verdana"/>
          <w:sz w:val="20"/>
          <w:szCs w:val="20"/>
          <w:lang w:val="en"/>
        </w:rPr>
      </w:pPr>
      <w:r>
        <w:rPr>
          <w:rFonts w:ascii="Latina Essential Light" w:hAnsi="Latina Essential Light" w:cs="Verdana"/>
          <w:b/>
          <w:bCs/>
          <w:sz w:val="20"/>
          <w:szCs w:val="20"/>
          <w:lang w:val="en"/>
        </w:rPr>
        <w:t xml:space="preserve">Safeguarding </w:t>
      </w:r>
      <w:r>
        <w:rPr>
          <w:rFonts w:ascii="Latina Essential Light" w:hAnsi="Latina Essential Light"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pPr>
        <w:numPr>
          <w:ilvl w:val="0"/>
          <w:numId w:val="1"/>
        </w:numPr>
        <w:autoSpaceDE w:val="0"/>
        <w:autoSpaceDN w:val="0"/>
        <w:adjustRightInd w:val="0"/>
        <w:ind w:left="720" w:hanging="360"/>
        <w:rPr>
          <w:rFonts w:ascii="Latina Essential Light" w:hAnsi="Latina Essential Light" w:cs="Verdana"/>
          <w:sz w:val="20"/>
          <w:szCs w:val="20"/>
          <w:lang w:val="en"/>
        </w:rPr>
      </w:pPr>
      <w:r>
        <w:rPr>
          <w:rFonts w:ascii="Latina Essential Light" w:hAnsi="Latina Essential Light" w:cs="Verdana"/>
          <w:b/>
          <w:bCs/>
          <w:sz w:val="20"/>
          <w:szCs w:val="20"/>
          <w:lang w:val="en"/>
        </w:rPr>
        <w:t xml:space="preserve">Child protection </w:t>
      </w:r>
      <w:r>
        <w:rPr>
          <w:rFonts w:ascii="Latina Essential Light" w:hAnsi="Latina Essential Light" w:cs="Verdana"/>
          <w:sz w:val="20"/>
          <w:szCs w:val="20"/>
          <w:lang w:val="en"/>
        </w:rPr>
        <w:t>refers to the processes undertaken to protect children who have been identified as suffering or being at risk of suffering significant harm.</w:t>
      </w:r>
    </w:p>
    <w:p>
      <w:pPr>
        <w:numPr>
          <w:ilvl w:val="0"/>
          <w:numId w:val="1"/>
        </w:numPr>
        <w:autoSpaceDE w:val="0"/>
        <w:autoSpaceDN w:val="0"/>
        <w:adjustRightInd w:val="0"/>
        <w:ind w:left="720" w:hanging="360"/>
        <w:jc w:val="both"/>
        <w:rPr>
          <w:rFonts w:ascii="Verdana" w:hAnsi="Verdana" w:cs="Verdana"/>
          <w:color w:val="000000" w:themeColor="text1"/>
          <w:sz w:val="20"/>
          <w:szCs w:val="20"/>
          <w:lang w:val="en"/>
        </w:rPr>
      </w:pPr>
      <w:r>
        <w:rPr>
          <w:rFonts w:ascii="Latina Essential Light" w:hAnsi="Latina Essential Light" w:cs="Verdana"/>
          <w:b/>
          <w:bCs/>
          <w:color w:val="000000" w:themeColor="text1"/>
          <w:sz w:val="20"/>
          <w:szCs w:val="20"/>
          <w:lang w:val="en"/>
        </w:rPr>
        <w:t>Children in Need</w:t>
      </w:r>
      <w:r>
        <w:rPr>
          <w:rFonts w:ascii="Latina Essential Light" w:hAnsi="Latina Essential Light" w:cs="Verdana"/>
          <w:bCs/>
          <w:color w:val="000000" w:themeColor="text1"/>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Pr>
          <w:rFonts w:ascii="Verdana" w:hAnsi="Verdana" w:cs="Verdana"/>
          <w:bCs/>
          <w:color w:val="000000" w:themeColor="text1"/>
          <w:sz w:val="20"/>
          <w:szCs w:val="20"/>
          <w:lang w:val="en"/>
        </w:rPr>
        <w:t>.</w:t>
      </w:r>
    </w:p>
    <w:p>
      <w:pPr>
        <w:autoSpaceDE w:val="0"/>
        <w:autoSpaceDN w:val="0"/>
        <w:adjustRightInd w:val="0"/>
        <w:rPr>
          <w:rFonts w:ascii="Latina Essential Light" w:hAnsi="Latina Essential Light" w:cs="Verdana"/>
          <w:b/>
          <w:bCs/>
          <w:sz w:val="20"/>
          <w:szCs w:val="20"/>
          <w:u w:val="single"/>
          <w:lang w:val="en"/>
        </w:rPr>
      </w:pPr>
      <w:r>
        <w:rPr>
          <w:rFonts w:ascii="Latina Essential Light" w:hAnsi="Latina Essential Light" w:cs="Verdana"/>
          <w:b/>
          <w:bCs/>
          <w:sz w:val="20"/>
          <w:szCs w:val="20"/>
          <w:lang w:val="en"/>
        </w:rPr>
        <w:t xml:space="preserve">1.4 </w:t>
      </w:r>
      <w:r>
        <w:rPr>
          <w:rFonts w:ascii="Latina Essential Light" w:hAnsi="Latina Essential Light" w:cs="Verdana"/>
          <w:b/>
          <w:bCs/>
          <w:sz w:val="20"/>
          <w:szCs w:val="20"/>
          <w:lang w:val="en"/>
        </w:rPr>
        <w:tab/>
      </w:r>
      <w:r>
        <w:rPr>
          <w:rFonts w:ascii="Latina Essential Light" w:hAnsi="Latina Essential Light" w:cs="Verdana"/>
          <w:b/>
          <w:bCs/>
          <w:sz w:val="20"/>
          <w:szCs w:val="20"/>
          <w:u w:val="single"/>
          <w:lang w:val="en"/>
        </w:rPr>
        <w:t>Acronyms used in this policy:</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DSL –Designated Safeguarding Lead</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DDSL – Deputy Designated Safeguarding Lead</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MARU – Multi Agency Referral Unit</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CSE –Child Sexual Exploitation</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FGM –Female Genital Mutilation</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KCSIE –Keeping Children Safe in Education (Revised September 3rd, 2018)</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SCP – Safeguarding Children’s Partnership</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CIOS SCB – Cornwall Isles of Scilly Safeguarding Children Board</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LADO – Local Authority Designated Officer</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lastRenderedPageBreak/>
        <w:t>CIC- Children in Care</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CIOS – Cornwall and Isles of Scilly</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 xml:space="preserve">SEND – Special Educational Needs and Disability </w:t>
      </w:r>
    </w:p>
    <w:p>
      <w:pPr>
        <w:autoSpaceDE w:val="0"/>
        <w:autoSpaceDN w:val="0"/>
        <w:adjustRightInd w:val="0"/>
        <w:rPr>
          <w:rFonts w:ascii="Latina Essential Light" w:hAnsi="Latina Essential Light" w:cs="Verdana"/>
          <w:b/>
          <w:sz w:val="20"/>
          <w:szCs w:val="20"/>
          <w:u w:val="single"/>
          <w:lang w:val="en"/>
        </w:rPr>
      </w:pPr>
      <w:r>
        <w:rPr>
          <w:rFonts w:ascii="Latina Essential Light" w:hAnsi="Latina Essential Light" w:cs="Verdana"/>
          <w:b/>
          <w:sz w:val="20"/>
          <w:szCs w:val="20"/>
          <w:lang w:val="en"/>
        </w:rPr>
        <w:t xml:space="preserve">1.5 </w:t>
      </w:r>
      <w:r>
        <w:rPr>
          <w:rFonts w:ascii="Latina Essential Light" w:hAnsi="Latina Essential Light" w:cs="Verdana"/>
          <w:b/>
          <w:sz w:val="20"/>
          <w:szCs w:val="20"/>
          <w:lang w:val="en"/>
        </w:rPr>
        <w:tab/>
      </w:r>
      <w:r>
        <w:rPr>
          <w:rFonts w:ascii="Latina Essential Light" w:hAnsi="Latina Essential Light" w:cs="Verdana"/>
          <w:b/>
          <w:bCs/>
          <w:sz w:val="20"/>
          <w:szCs w:val="20"/>
          <w:u w:val="single"/>
          <w:lang w:val="en"/>
        </w:rPr>
        <w:t>Key Documents:</w:t>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This is an overarching policy and should be read in conjunction with the following documents:</w:t>
      </w:r>
    </w:p>
    <w:p>
      <w:pPr>
        <w:autoSpaceDE w:val="0"/>
        <w:autoSpaceDN w:val="0"/>
        <w:adjustRightInd w:val="0"/>
        <w:spacing w:before="100" w:beforeAutospacing="1" w:after="100" w:afterAutospacing="1" w:line="288" w:lineRule="atLeast"/>
        <w:jc w:val="both"/>
        <w:rPr>
          <w:rFonts w:ascii="Latina Essential Light" w:hAnsi="Latina Essential Light" w:cs="Verdana"/>
          <w:color w:val="000000"/>
          <w:sz w:val="20"/>
          <w:szCs w:val="20"/>
          <w:lang w:val="en"/>
        </w:rPr>
      </w:pPr>
      <w:hyperlink r:id="rId15" w:history="1">
        <w:r>
          <w:rPr>
            <w:rStyle w:val="Hyperlink"/>
            <w:rFonts w:ascii="Latina Essential Light" w:hAnsi="Latina Essential Light" w:cs="Verdana"/>
            <w:color w:val="000000" w:themeColor="text1"/>
            <w:sz w:val="20"/>
            <w:szCs w:val="20"/>
          </w:rPr>
          <w:t>Keeping Children Safe in Education</w:t>
        </w:r>
      </w:hyperlink>
      <w:r>
        <w:rPr>
          <w:rFonts w:ascii="Latina Essential Light" w:hAnsi="Latina Essential Light" w:cs="Verdana"/>
          <w:color w:val="000000" w:themeColor="text1"/>
          <w:sz w:val="20"/>
          <w:szCs w:val="20"/>
          <w:lang w:val="en"/>
        </w:rPr>
        <w:t xml:space="preserve"> (Sept 2018), which </w:t>
      </w:r>
      <w:r>
        <w:rPr>
          <w:rFonts w:ascii="Latina Essential Light" w:hAnsi="Latina Essential Light" w:cs="Verdana"/>
          <w:color w:val="000000"/>
          <w:sz w:val="20"/>
          <w:szCs w:val="20"/>
          <w:lang w:val="en"/>
        </w:rPr>
        <w:t xml:space="preserve">is the statutory guidance for Schools and Colleges. </w:t>
      </w:r>
    </w:p>
    <w:p>
      <w:pPr>
        <w:autoSpaceDE w:val="0"/>
        <w:autoSpaceDN w:val="0"/>
        <w:adjustRightInd w:val="0"/>
        <w:spacing w:line="288" w:lineRule="atLeast"/>
        <w:rPr>
          <w:rFonts w:ascii="Latina Essential Light" w:hAnsi="Latina Essential Light" w:cs="Verdana"/>
          <w:b/>
          <w:bCs/>
          <w:color w:val="0000FF"/>
          <w:sz w:val="20"/>
          <w:szCs w:val="20"/>
          <w:u w:val="single"/>
          <w:lang w:val="en"/>
        </w:rPr>
      </w:pPr>
      <w:r>
        <w:rPr>
          <w:rFonts w:ascii="Latina Essential Light" w:hAnsi="Latina Essential Light" w:cs="Calibri"/>
          <w:color w:val="000000"/>
          <w:sz w:val="20"/>
          <w:szCs w:val="20"/>
          <w:lang w:val="en"/>
        </w:rPr>
        <w:t>‘</w:t>
      </w:r>
      <w:r>
        <w:rPr>
          <w:rFonts w:ascii="Latina Essential Light" w:hAnsi="Latina Essential Light" w:cs="Verdana"/>
          <w:color w:val="000000"/>
          <w:sz w:val="20"/>
          <w:szCs w:val="20"/>
          <w:lang w:val="en"/>
        </w:rPr>
        <w:t xml:space="preserve">Working Together to Safeguard Children’ (2013) </w:t>
      </w:r>
      <w:r>
        <w:rPr>
          <w:rFonts w:ascii="Latina Essential Light" w:hAnsi="Latina Essential Light" w:cs="Verdana"/>
          <w:sz w:val="20"/>
          <w:szCs w:val="20"/>
          <w:lang w:val="en"/>
        </w:rPr>
        <w:t xml:space="preserve">further revised July 2018, </w:t>
      </w:r>
      <w:r>
        <w:rPr>
          <w:rFonts w:ascii="Latina Essential Light" w:hAnsi="Latina Essential Light" w:cs="Verdana"/>
          <w:color w:val="000000"/>
          <w:sz w:val="20"/>
          <w:szCs w:val="20"/>
          <w:lang w:val="en"/>
        </w:rPr>
        <w:t xml:space="preserve">which is statutory guidance to be read and followed by all those providing services for children and families, including those in education. </w:t>
      </w:r>
      <w:r>
        <w:rPr>
          <w:rFonts w:ascii="Latina Essential Light" w:hAnsi="Latina Essential Light" w:cs="Verdana"/>
          <w:b/>
          <w:color w:val="000000"/>
          <w:sz w:val="20"/>
          <w:szCs w:val="20"/>
          <w:lang w:val="en"/>
        </w:rPr>
        <w:t>The guidance applies in its entirety to all schools</w:t>
      </w:r>
      <w:r>
        <w:rPr>
          <w:rFonts w:ascii="Latina Essential Light" w:hAnsi="Latina Essential Light" w:cs="Verdana"/>
          <w:color w:val="000000"/>
          <w:sz w:val="20"/>
          <w:szCs w:val="20"/>
          <w:lang w:val="en"/>
        </w:rPr>
        <w:t>.</w:t>
      </w:r>
    </w:p>
    <w:p>
      <w:pPr>
        <w:autoSpaceDE w:val="0"/>
        <w:autoSpaceDN w:val="0"/>
        <w:adjustRightInd w:val="0"/>
        <w:spacing w:before="100" w:beforeAutospacing="1" w:after="100" w:afterAutospacing="1" w:line="360" w:lineRule="auto"/>
        <w:jc w:val="both"/>
        <w:rPr>
          <w:rFonts w:ascii="Latina Essential Light" w:hAnsi="Latina Essential Light" w:cs="Verdana"/>
          <w:color w:val="000000" w:themeColor="text1"/>
          <w:sz w:val="20"/>
          <w:szCs w:val="20"/>
          <w:lang w:val="en"/>
        </w:rPr>
      </w:pPr>
      <w:hyperlink r:id="rId16" w:history="1">
        <w:r>
          <w:rPr>
            <w:rStyle w:val="Hyperlink"/>
            <w:rFonts w:ascii="Latina Essential Light" w:hAnsi="Latina Essential Light" w:cs="Verdana"/>
            <w:color w:val="000000" w:themeColor="text1"/>
            <w:sz w:val="20"/>
            <w:szCs w:val="20"/>
            <w:lang w:val="en"/>
          </w:rPr>
          <w:t>What to do if worried a child is being abused: Advice for Practitioner</w:t>
        </w:r>
      </w:hyperlink>
      <w:r>
        <w:rPr>
          <w:rFonts w:ascii="Latina Essential Light" w:hAnsi="Latina Essential Light" w:cs="Verdana"/>
          <w:color w:val="000000" w:themeColor="text1"/>
          <w:sz w:val="20"/>
          <w:szCs w:val="20"/>
          <w:lang w:val="en"/>
        </w:rPr>
        <w:t xml:space="preserve">. March 2015. </w:t>
      </w:r>
    </w:p>
    <w:p>
      <w:pPr>
        <w:autoSpaceDE w:val="0"/>
        <w:autoSpaceDN w:val="0"/>
        <w:adjustRightInd w:val="0"/>
        <w:spacing w:before="100" w:beforeAutospacing="1" w:after="100" w:afterAutospacing="1" w:line="288" w:lineRule="atLeast"/>
        <w:jc w:val="both"/>
        <w:rPr>
          <w:rFonts w:ascii="Latina Essential Light" w:hAnsi="Latina Essential Light" w:cs="Verdana"/>
          <w:color w:val="000000" w:themeColor="text1"/>
          <w:sz w:val="20"/>
          <w:szCs w:val="20"/>
          <w:lang w:val="en"/>
        </w:rPr>
      </w:pPr>
      <w:hyperlink r:id="rId17" w:history="1">
        <w:r>
          <w:rPr>
            <w:rStyle w:val="Hyperlink"/>
            <w:rFonts w:ascii="Latina Essential Light" w:hAnsi="Latina Essential Light" w:cs="Verdana"/>
            <w:color w:val="000000" w:themeColor="text1"/>
            <w:sz w:val="20"/>
            <w:szCs w:val="20"/>
            <w:lang w:val="en"/>
          </w:rPr>
          <w:t>Information Sharing: Advice for Practitioners providing Safeguarding Services to Children, Young People, Parents and Carers</w:t>
        </w:r>
      </w:hyperlink>
      <w:r>
        <w:rPr>
          <w:rFonts w:ascii="Latina Essential Light" w:hAnsi="Latina Essential Light" w:cs="Verdana"/>
          <w:color w:val="000000" w:themeColor="text1"/>
          <w:sz w:val="20"/>
          <w:szCs w:val="20"/>
          <w:lang w:val="en"/>
        </w:rPr>
        <w:t xml:space="preserve"> March 2015. Revised July 2018.</w:t>
      </w:r>
    </w:p>
    <w:p>
      <w:pPr>
        <w:autoSpaceDE w:val="0"/>
        <w:autoSpaceDN w:val="0"/>
        <w:adjustRightInd w:val="0"/>
        <w:spacing w:before="100" w:beforeAutospacing="1" w:after="100" w:afterAutospacing="1" w:line="288" w:lineRule="atLeast"/>
        <w:jc w:val="both"/>
        <w:rPr>
          <w:rFonts w:ascii="Latina Essential Light" w:hAnsi="Latina Essential Light" w:cs="Trebuchet MS"/>
          <w:color w:val="000000" w:themeColor="text1"/>
          <w:sz w:val="24"/>
          <w:szCs w:val="24"/>
          <w:lang w:val="en"/>
        </w:rPr>
      </w:pPr>
      <w:hyperlink r:id="rId18" w:history="1">
        <w:r>
          <w:rPr>
            <w:rStyle w:val="Hyperlink"/>
            <w:rFonts w:ascii="Latina Essential Light" w:hAnsi="Latina Essential Light" w:cs="Verdana"/>
            <w:color w:val="000000" w:themeColor="text1"/>
            <w:sz w:val="20"/>
            <w:szCs w:val="20"/>
            <w:lang w:val="en"/>
          </w:rPr>
          <w:t>The Prevent Duty Departmental, advice for Schools and child care providers</w:t>
        </w:r>
      </w:hyperlink>
      <w:r>
        <w:rPr>
          <w:rFonts w:ascii="Latina Essential Light" w:hAnsi="Latina Essential Light" w:cs="Verdana"/>
          <w:color w:val="000000" w:themeColor="text1"/>
          <w:sz w:val="20"/>
          <w:szCs w:val="20"/>
          <w:lang w:val="en"/>
        </w:rPr>
        <w:t xml:space="preserve"> June 2015. </w:t>
      </w:r>
    </w:p>
    <w:p>
      <w:pPr>
        <w:autoSpaceDE w:val="0"/>
        <w:autoSpaceDN w:val="0"/>
        <w:adjustRightInd w:val="0"/>
        <w:spacing w:before="100" w:beforeAutospacing="1" w:after="100" w:afterAutospacing="1" w:line="288" w:lineRule="atLeast"/>
        <w:jc w:val="both"/>
        <w:rPr>
          <w:rFonts w:ascii="Latina Essential Light" w:hAnsi="Latina Essential Light" w:cs="Verdana"/>
          <w:color w:val="000000" w:themeColor="text1"/>
          <w:sz w:val="20"/>
          <w:szCs w:val="20"/>
          <w:lang w:val="en"/>
        </w:rPr>
      </w:pPr>
      <w:hyperlink r:id="rId19" w:history="1">
        <w:r>
          <w:rPr>
            <w:rStyle w:val="Hyperlink"/>
            <w:rFonts w:ascii="Latina Essential Light" w:hAnsi="Latina Essential Light" w:cs="Verdana"/>
            <w:color w:val="000000" w:themeColor="text1"/>
            <w:sz w:val="20"/>
            <w:szCs w:val="20"/>
            <w:lang w:val="en"/>
          </w:rPr>
          <w:t>Multi agency Statutory Guidance on Female Genital Mutilation</w:t>
        </w:r>
      </w:hyperlink>
      <w:r>
        <w:rPr>
          <w:rFonts w:ascii="Latina Essential Light" w:hAnsi="Latina Essential Light" w:cs="Verdana"/>
          <w:color w:val="000000" w:themeColor="text1"/>
          <w:sz w:val="20"/>
          <w:szCs w:val="20"/>
          <w:lang w:val="en"/>
        </w:rPr>
        <w:t xml:space="preserve"> (pages 59-61 focus on schools). </w:t>
      </w:r>
    </w:p>
    <w:p>
      <w:pPr>
        <w:autoSpaceDE w:val="0"/>
        <w:autoSpaceDN w:val="0"/>
        <w:adjustRightInd w:val="0"/>
        <w:spacing w:before="100" w:beforeAutospacing="1" w:after="100" w:afterAutospacing="1" w:line="288" w:lineRule="atLeast"/>
        <w:jc w:val="both"/>
        <w:rPr>
          <w:rFonts w:ascii="Latina Essential Light" w:hAnsi="Latina Essential Light" w:cs="Trebuchet MS"/>
          <w:color w:val="000000" w:themeColor="text1"/>
          <w:sz w:val="20"/>
          <w:szCs w:val="24"/>
          <w:lang w:val="en"/>
        </w:rPr>
      </w:pPr>
      <w:hyperlink r:id="rId20" w:history="1">
        <w:r>
          <w:rPr>
            <w:rStyle w:val="Hyperlink"/>
            <w:rFonts w:ascii="Latina Essential Light" w:hAnsi="Latina Essential Light" w:cs="Trebuchet MS"/>
            <w:color w:val="000000" w:themeColor="text1"/>
            <w:sz w:val="20"/>
            <w:szCs w:val="24"/>
            <w:lang w:val="en"/>
          </w:rPr>
          <w:t>Children Missing Education- Statutory guidance for local authorities</w:t>
        </w:r>
      </w:hyperlink>
      <w:r>
        <w:rPr>
          <w:rFonts w:ascii="Latina Essential Light" w:hAnsi="Latina Essential Light" w:cs="Trebuchet MS"/>
          <w:color w:val="000000" w:themeColor="text1"/>
          <w:sz w:val="20"/>
          <w:szCs w:val="24"/>
          <w:lang w:val="en"/>
        </w:rPr>
        <w:t xml:space="preserve"> September 2016. </w:t>
      </w:r>
    </w:p>
    <w:p>
      <w:pPr>
        <w:autoSpaceDE w:val="0"/>
        <w:autoSpaceDN w:val="0"/>
        <w:adjustRightInd w:val="0"/>
        <w:spacing w:before="100" w:beforeAutospacing="1" w:after="100" w:afterAutospacing="1" w:line="288" w:lineRule="atLeast"/>
        <w:jc w:val="both"/>
        <w:rPr>
          <w:rFonts w:ascii="Latina Essential Light" w:hAnsi="Latina Essential Light" w:cs="Verdana"/>
          <w:color w:val="000000" w:themeColor="text1"/>
          <w:sz w:val="20"/>
          <w:szCs w:val="20"/>
          <w:lang w:val="en"/>
        </w:rPr>
      </w:pPr>
      <w:hyperlink r:id="rId21" w:history="1">
        <w:r>
          <w:rPr>
            <w:rStyle w:val="Hyperlink"/>
            <w:rFonts w:ascii="Latina Essential Light" w:hAnsi="Latina Essential Light" w:cs="Verdana"/>
            <w:color w:val="000000" w:themeColor="text1"/>
            <w:sz w:val="20"/>
            <w:szCs w:val="20"/>
            <w:lang w:val="en"/>
          </w:rPr>
          <w:t>Multi agency Statutory Guidance for dealing with Forced Marriage</w:t>
        </w:r>
      </w:hyperlink>
      <w:r>
        <w:rPr>
          <w:rFonts w:ascii="Latina Essential Light" w:hAnsi="Latina Essential Light" w:cs="Verdana"/>
          <w:color w:val="000000" w:themeColor="text1"/>
          <w:sz w:val="20"/>
          <w:szCs w:val="20"/>
          <w:lang w:val="en"/>
        </w:rPr>
        <w:t xml:space="preserve"> July 2016</w:t>
      </w:r>
    </w:p>
    <w:p>
      <w:pPr>
        <w:autoSpaceDE w:val="0"/>
        <w:autoSpaceDN w:val="0"/>
        <w:adjustRightInd w:val="0"/>
        <w:spacing w:before="100" w:beforeAutospacing="1" w:after="100" w:afterAutospacing="1"/>
        <w:jc w:val="both"/>
        <w:rPr>
          <w:rFonts w:ascii="Latina Essential Light" w:hAnsi="Latina Essential Light" w:cs="Calibri"/>
          <w:color w:val="000000" w:themeColor="text1"/>
          <w:sz w:val="20"/>
          <w:szCs w:val="20"/>
          <w:lang w:val="en"/>
        </w:rPr>
      </w:pPr>
      <w:hyperlink r:id="rId22" w:history="1">
        <w:r>
          <w:rPr>
            <w:rStyle w:val="Hyperlink"/>
            <w:rFonts w:ascii="Latina Essential Light" w:hAnsi="Latina Essential Light" w:cs="Verdana"/>
            <w:color w:val="000000" w:themeColor="text1"/>
            <w:sz w:val="20"/>
            <w:szCs w:val="20"/>
            <w:lang w:val="en"/>
          </w:rPr>
          <w:t>Child Sexual Exploitation Definition and a guide for Practitioners</w:t>
        </w:r>
      </w:hyperlink>
      <w:r>
        <w:rPr>
          <w:rFonts w:ascii="Latina Essential Light" w:hAnsi="Latina Essential Light" w:cs="Verdana"/>
          <w:color w:val="000000" w:themeColor="text1"/>
          <w:sz w:val="20"/>
          <w:szCs w:val="20"/>
          <w:lang w:val="en"/>
        </w:rPr>
        <w:t xml:space="preserve"> </w:t>
      </w:r>
      <w:r>
        <w:rPr>
          <w:rStyle w:val="Hyperlink"/>
          <w:rFonts w:ascii="Latina Essential Light" w:hAnsi="Latina Essential Light" w:cs="Calibri"/>
          <w:color w:val="000000" w:themeColor="text1"/>
          <w:sz w:val="20"/>
          <w:szCs w:val="20"/>
          <w:u w:val="none"/>
          <w:lang w:val="en"/>
        </w:rPr>
        <w:t>DfE February 2017</w:t>
      </w:r>
    </w:p>
    <w:p>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lang w:val="en"/>
        </w:rPr>
      </w:pPr>
      <w:hyperlink r:id="rId23" w:history="1">
        <w:r>
          <w:rPr>
            <w:rStyle w:val="Hyperlink"/>
            <w:rFonts w:ascii="Latina Essential Light" w:hAnsi="Latina Essential Light" w:cs="Verdana"/>
            <w:color w:val="000000" w:themeColor="text1"/>
            <w:sz w:val="20"/>
            <w:szCs w:val="20"/>
            <w:lang w:val="en"/>
          </w:rPr>
          <w:t>Guidance for Safer Working Practice for those working with Children and Young People in Education settings 2015</w:t>
        </w:r>
      </w:hyperlink>
      <w:r>
        <w:rPr>
          <w:rFonts w:ascii="Latina Essential Light" w:hAnsi="Latina Essential Light" w:cs="Verdana"/>
          <w:color w:val="000000" w:themeColor="text1"/>
          <w:sz w:val="20"/>
          <w:szCs w:val="20"/>
          <w:lang w:val="en"/>
        </w:rPr>
        <w:t xml:space="preserve">. </w:t>
      </w:r>
    </w:p>
    <w:p>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u w:val="none"/>
          <w:lang w:val="en"/>
        </w:rPr>
      </w:pPr>
      <w:hyperlink r:id="rId24" w:history="1">
        <w:r>
          <w:rPr>
            <w:rStyle w:val="Hyperlink"/>
            <w:rFonts w:ascii="Latina Essential Light" w:hAnsi="Latina Essential Light" w:cs="Calibri"/>
            <w:color w:val="000000" w:themeColor="text1"/>
            <w:sz w:val="20"/>
            <w:szCs w:val="20"/>
            <w:lang w:val="en"/>
          </w:rPr>
          <w:t>Sexual Violence and sexual harassment between children in schools and colleges</w:t>
        </w:r>
      </w:hyperlink>
      <w:r>
        <w:rPr>
          <w:rStyle w:val="Hyperlink"/>
          <w:rFonts w:ascii="Latina Essential Light" w:hAnsi="Latina Essential Light" w:cs="Calibri"/>
          <w:color w:val="000000" w:themeColor="text1"/>
          <w:sz w:val="20"/>
          <w:szCs w:val="20"/>
          <w:u w:val="none"/>
          <w:lang w:val="en"/>
        </w:rPr>
        <w:t xml:space="preserve"> May 2018</w:t>
      </w:r>
    </w:p>
    <w:p>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u w:val="none"/>
          <w:lang w:val="en"/>
        </w:rPr>
      </w:pPr>
      <w:r>
        <w:rPr>
          <w:rStyle w:val="Hyperlink"/>
          <w:rFonts w:ascii="Latina Essential Light" w:hAnsi="Latina Essential Light" w:cs="Calibri"/>
          <w:color w:val="000000" w:themeColor="text1"/>
          <w:sz w:val="20"/>
          <w:szCs w:val="20"/>
          <w:u w:val="none"/>
          <w:lang w:val="en"/>
        </w:rPr>
        <w:t>The General Data Protection Regulation (GDPR) and Data Protection Act 2018</w:t>
      </w:r>
    </w:p>
    <w:p>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u w:val="none"/>
          <w:lang w:val="en"/>
        </w:rPr>
      </w:pPr>
      <w:r>
        <w:rPr>
          <w:rStyle w:val="Hyperlink"/>
          <w:rFonts w:ascii="Latina Essential Light" w:hAnsi="Latina Essential Light" w:cs="Calibri"/>
          <w:color w:val="000000" w:themeColor="text1"/>
          <w:sz w:val="20"/>
          <w:szCs w:val="20"/>
          <w:u w:val="none"/>
          <w:lang w:val="en"/>
        </w:rPr>
        <w:t xml:space="preserve">Cornwall and Isles of Scilly Multi Agency Safeguarding Children Partnership Guidance available via </w:t>
      </w:r>
      <w:hyperlink r:id="rId25" w:history="1">
        <w:r>
          <w:rPr>
            <w:rStyle w:val="Hyperlink"/>
            <w:rFonts w:ascii="Latina Essential Light" w:hAnsi="Latina Essential Light" w:cs="Calibri"/>
            <w:color w:val="000000" w:themeColor="text1"/>
            <w:sz w:val="20"/>
            <w:szCs w:val="20"/>
            <w:lang w:val="en"/>
          </w:rPr>
          <w:t>www.safechildren-cios.co.uk</w:t>
        </w:r>
      </w:hyperlink>
      <w:r>
        <w:rPr>
          <w:rStyle w:val="Hyperlink"/>
          <w:rFonts w:ascii="Latina Essential Light" w:hAnsi="Latina Essential Light" w:cs="Calibri"/>
          <w:color w:val="000000" w:themeColor="text1"/>
          <w:sz w:val="20"/>
          <w:szCs w:val="20"/>
          <w:u w:val="none"/>
          <w:lang w:val="en"/>
        </w:rPr>
        <w:t xml:space="preserve"> includes:</w:t>
      </w:r>
    </w:p>
    <w:p>
      <w:pPr>
        <w:pStyle w:val="ListParagraph"/>
        <w:numPr>
          <w:ilvl w:val="0"/>
          <w:numId w:val="39"/>
        </w:numPr>
        <w:autoSpaceDE w:val="0"/>
        <w:autoSpaceDN w:val="0"/>
        <w:adjustRightInd w:val="0"/>
        <w:spacing w:before="100" w:beforeAutospacing="1" w:after="100" w:afterAutospacing="1" w:line="288" w:lineRule="atLeast"/>
        <w:rPr>
          <w:rStyle w:val="Hyperlink"/>
          <w:rFonts w:ascii="Latina Essential Light" w:hAnsi="Latina Essential Light" w:cs="Calibri"/>
          <w:color w:val="000000" w:themeColor="text1"/>
          <w:sz w:val="20"/>
          <w:szCs w:val="20"/>
          <w:u w:val="none"/>
          <w:lang w:val="en"/>
        </w:rPr>
      </w:pPr>
      <w:r>
        <w:rPr>
          <w:rStyle w:val="Hyperlink"/>
          <w:rFonts w:ascii="Latina Essential Light" w:hAnsi="Latina Essential Light" w:cs="Calibri"/>
          <w:color w:val="000000" w:themeColor="text1"/>
          <w:sz w:val="20"/>
          <w:szCs w:val="20"/>
          <w:u w:val="none"/>
          <w:lang w:val="en"/>
        </w:rPr>
        <w:lastRenderedPageBreak/>
        <w:t xml:space="preserve">Multi Agency Threshold Tool July 2018 </w:t>
      </w:r>
    </w:p>
    <w:p>
      <w:pPr>
        <w:pStyle w:val="ListParagraph"/>
        <w:numPr>
          <w:ilvl w:val="0"/>
          <w:numId w:val="39"/>
        </w:numPr>
        <w:autoSpaceDE w:val="0"/>
        <w:autoSpaceDN w:val="0"/>
        <w:adjustRightInd w:val="0"/>
        <w:spacing w:before="100" w:beforeAutospacing="1" w:after="100" w:afterAutospacing="1" w:line="288" w:lineRule="atLeast"/>
        <w:rPr>
          <w:rFonts w:ascii="Latina Essential Light" w:hAnsi="Latina Essential Light" w:cs="Calibri"/>
          <w:color w:val="000000" w:themeColor="text1"/>
          <w:sz w:val="20"/>
          <w:szCs w:val="20"/>
          <w:lang w:val="en"/>
        </w:rPr>
      </w:pPr>
      <w:r>
        <w:rPr>
          <w:rStyle w:val="Hyperlink"/>
          <w:rFonts w:ascii="Latina Essential Light" w:hAnsi="Latina Essential Light" w:cs="Calibri"/>
          <w:color w:val="000000" w:themeColor="text1"/>
          <w:sz w:val="20"/>
          <w:szCs w:val="20"/>
          <w:u w:val="none"/>
          <w:lang w:val="en"/>
        </w:rPr>
        <w:t>Conflict Resolution Policy (Resolving Professional Difference)</w:t>
      </w:r>
    </w:p>
    <w:p>
      <w:pPr>
        <w:autoSpaceDE w:val="0"/>
        <w:autoSpaceDN w:val="0"/>
        <w:adjustRightInd w:val="0"/>
        <w:spacing w:before="100" w:beforeAutospacing="1" w:after="100" w:afterAutospacing="1" w:line="288" w:lineRule="atLeast"/>
        <w:rPr>
          <w:rFonts w:ascii="Latina Essential Light" w:hAnsi="Latina Essential Light" w:cs="Calibri"/>
          <w:color w:val="000000" w:themeColor="text1"/>
          <w:sz w:val="20"/>
          <w:szCs w:val="20"/>
          <w:lang w:val="en"/>
        </w:rPr>
      </w:pPr>
      <w:r>
        <w:rPr>
          <w:rFonts w:ascii="Latina Essential Light" w:hAnsi="Latina Essential Light" w:cs="Calibri"/>
          <w:sz w:val="20"/>
          <w:szCs w:val="20"/>
          <w:lang w:val="en"/>
        </w:rPr>
        <w:t>Additional information has been included from Somerset County Council Exemplar Safeguarding Policy (September 2016) and Derbyshire County Council Exemplar Safeguarding Policy (October 2016) and NSPCC briefing on key updates to KCSIE (September 2018).</w:t>
      </w:r>
    </w:p>
    <w:p>
      <w:pPr>
        <w:autoSpaceDE w:val="0"/>
        <w:autoSpaceDN w:val="0"/>
        <w:adjustRightInd w:val="0"/>
        <w:spacing w:line="288" w:lineRule="atLeast"/>
        <w:rPr>
          <w:rFonts w:ascii="Latina Essential Light" w:hAnsi="Latina Essential Light" w:cs="Calibri"/>
          <w:b/>
          <w:bCs/>
          <w:color w:val="000000"/>
          <w:sz w:val="20"/>
          <w:szCs w:val="20"/>
          <w:lang w:val="en"/>
        </w:rPr>
      </w:pPr>
      <w:r>
        <w:rPr>
          <w:rFonts w:ascii="Latina Essential Light" w:hAnsi="Latina Essential Light" w:cs="Calibri"/>
          <w:b/>
          <w:bCs/>
          <w:color w:val="000000"/>
          <w:sz w:val="20"/>
          <w:szCs w:val="20"/>
          <w:lang w:val="en"/>
        </w:rPr>
        <w:t>Furthermore, we will follow the procedures set out by:</w:t>
      </w:r>
    </w:p>
    <w:p>
      <w:pPr>
        <w:autoSpaceDE w:val="0"/>
        <w:autoSpaceDN w:val="0"/>
        <w:adjustRightInd w:val="0"/>
        <w:spacing w:line="288" w:lineRule="atLeast"/>
        <w:rPr>
          <w:rFonts w:ascii="Latina Essential Light" w:hAnsi="Latina Essential Light" w:cs="Calibri"/>
          <w:color w:val="000000"/>
          <w:sz w:val="20"/>
          <w:szCs w:val="20"/>
          <w:lang w:val="en"/>
        </w:rPr>
      </w:pPr>
      <w:r>
        <w:rPr>
          <w:rFonts w:ascii="Latina Essential Light" w:hAnsi="Latina Essential Light" w:cs="Calibri"/>
          <w:color w:val="000000"/>
          <w:sz w:val="20"/>
          <w:szCs w:val="20"/>
          <w:lang w:val="en"/>
        </w:rPr>
        <w:t xml:space="preserve">The South West Child Protection Procedures: </w:t>
      </w:r>
      <w:hyperlink r:id="rId26" w:history="1">
        <w:r>
          <w:rPr>
            <w:rFonts w:ascii="Latina Essential Light" w:hAnsi="Latina Essential Light" w:cs="Calibri"/>
            <w:color w:val="0000FF"/>
            <w:sz w:val="20"/>
            <w:szCs w:val="20"/>
            <w:u w:val="single"/>
            <w:lang w:val="en"/>
          </w:rPr>
          <w:t>www.swcpp.org.uk</w:t>
        </w:r>
      </w:hyperlink>
      <w:r>
        <w:rPr>
          <w:rFonts w:ascii="Latina Essential Light" w:hAnsi="Latina Essential Light" w:cs="Calibri"/>
          <w:color w:val="000000"/>
          <w:sz w:val="20"/>
          <w:szCs w:val="20"/>
          <w:lang w:val="en"/>
        </w:rPr>
        <w:t xml:space="preserve"> and Cornwall and the Isles of Scilly Safeguarding Children’s Partnership </w:t>
      </w:r>
      <w:hyperlink r:id="rId27" w:history="1">
        <w:r>
          <w:rPr>
            <w:rFonts w:ascii="Latina Essential Light" w:hAnsi="Latina Essential Light" w:cs="Calibri"/>
            <w:color w:val="0000FF"/>
            <w:sz w:val="20"/>
            <w:szCs w:val="20"/>
            <w:u w:val="single"/>
            <w:lang w:val="en"/>
          </w:rPr>
          <w:t>www.safechildren-cios.co.uk</w:t>
        </w:r>
      </w:hyperlink>
      <w:r>
        <w:rPr>
          <w:rFonts w:ascii="Latina Essential Light" w:hAnsi="Latina Essential Light" w:cs="Calibri"/>
          <w:color w:val="000000"/>
          <w:sz w:val="20"/>
          <w:szCs w:val="20"/>
          <w:lang w:val="en"/>
        </w:rPr>
        <w:t xml:space="preserve"> </w:t>
      </w:r>
    </w:p>
    <w:p>
      <w:pPr>
        <w:autoSpaceDE w:val="0"/>
        <w:autoSpaceDN w:val="0"/>
        <w:adjustRightInd w:val="0"/>
        <w:spacing w:line="288" w:lineRule="atLeast"/>
        <w:rPr>
          <w:rFonts w:ascii="Latina Essential Light" w:hAnsi="Latina Essential Light" w:cs="Calibri"/>
          <w:color w:val="000000"/>
          <w:sz w:val="20"/>
          <w:szCs w:val="20"/>
          <w:lang w:val="en"/>
        </w:rPr>
      </w:pPr>
      <w:r>
        <w:rPr>
          <w:rFonts w:ascii="Latina Essential Light" w:hAnsi="Latina Essential Light" w:cs="Calibri"/>
          <w:color w:val="000000"/>
          <w:sz w:val="20"/>
          <w:szCs w:val="20"/>
          <w:lang w:val="en"/>
        </w:rPr>
        <w:t>In accordance with the above procedures, the Schools carry out an annual audit of its Safeguarding provision (S175/</w:t>
      </w:r>
      <w:r>
        <w:rPr>
          <w:rFonts w:ascii="Latina Essential Light" w:hAnsi="Latina Essential Light" w:cs="Calibri"/>
          <w:sz w:val="20"/>
          <w:szCs w:val="20"/>
          <w:lang w:val="en"/>
        </w:rPr>
        <w:t xml:space="preserve">157 </w:t>
      </w:r>
      <w:r>
        <w:rPr>
          <w:rFonts w:ascii="Latina Essential Light" w:hAnsi="Latina Essential Light" w:cs="Calibri"/>
          <w:color w:val="000000"/>
          <w:sz w:val="20"/>
          <w:szCs w:val="20"/>
          <w:lang w:val="en"/>
        </w:rPr>
        <w:t>Safeguarding Audit, requirement of the Education Act 2002 &amp; 2006) and sends a copy to the Local Authority from which a report is submitted to CIOS Safeguarding Children’s Partnership.</w:t>
      </w:r>
    </w:p>
    <w:p>
      <w:pPr>
        <w:autoSpaceDE w:val="0"/>
        <w:autoSpaceDN w:val="0"/>
        <w:adjustRightInd w:val="0"/>
        <w:spacing w:line="288" w:lineRule="atLeast"/>
        <w:rPr>
          <w:rFonts w:ascii="Latina Essential Light" w:hAnsi="Latina Essential Light" w:cs="Calibri"/>
          <w:color w:val="FF0000"/>
          <w:sz w:val="20"/>
          <w:szCs w:val="20"/>
          <w:lang w:val="en"/>
        </w:rPr>
      </w:pPr>
      <w:r>
        <w:rPr>
          <w:rFonts w:ascii="Latina Essential Light" w:hAnsi="Latina Essential Light" w:cs="Calibri"/>
          <w:b/>
          <w:bCs/>
          <w:color w:val="000000"/>
          <w:sz w:val="20"/>
          <w:szCs w:val="20"/>
          <w:lang w:val="en"/>
        </w:rPr>
        <w:t>This policy should also be read in conjunction with the following policies linked to safeguarding within the school which</w:t>
      </w:r>
      <w:r>
        <w:rPr>
          <w:rFonts w:ascii="Latina Essential Light" w:hAnsi="Latina Essential Light" w:cs="Calibri"/>
          <w:b/>
          <w:bCs/>
          <w:sz w:val="20"/>
          <w:szCs w:val="20"/>
          <w:lang w:val="en"/>
        </w:rPr>
        <w:t xml:space="preserve"> can </w:t>
      </w:r>
      <w:r>
        <w:rPr>
          <w:rFonts w:ascii="Latina Essential Light" w:hAnsi="Latina Essential Light" w:cs="Calibri"/>
          <w:b/>
          <w:bCs/>
          <w:color w:val="000000"/>
          <w:sz w:val="20"/>
          <w:szCs w:val="20"/>
          <w:lang w:val="en"/>
        </w:rPr>
        <w:t>include</w:t>
      </w:r>
      <w:r>
        <w:rPr>
          <w:rFonts w:ascii="Latina Essential Light" w:hAnsi="Latina Essential Light" w:cs="Calibri"/>
          <w:color w:val="000000"/>
          <w:sz w:val="20"/>
          <w:szCs w:val="20"/>
          <w:lang w:val="en"/>
        </w:rPr>
        <w:t>:</w:t>
      </w:r>
      <w:r>
        <w:rPr>
          <w:rFonts w:ascii="Latina Essential Light" w:hAnsi="Latina Essential Light" w:cs="Calibri"/>
          <w:color w:val="FF0000"/>
          <w:sz w:val="20"/>
          <w:szCs w:val="20"/>
          <w:lang w:val="en"/>
        </w:rPr>
        <w:t xml:space="preserve"> </w:t>
      </w:r>
    </w:p>
    <w:p>
      <w:pPr>
        <w:autoSpaceDE w:val="0"/>
        <w:autoSpaceDN w:val="0"/>
        <w:adjustRightInd w:val="0"/>
        <w:spacing w:line="288" w:lineRule="atLeast"/>
        <w:rPr>
          <w:rFonts w:ascii="Latina Essential Light" w:hAnsi="Latina Essential Light" w:cs="Calibri"/>
          <w:b/>
          <w:color w:val="000000"/>
          <w:sz w:val="20"/>
          <w:szCs w:val="20"/>
          <w:lang w:val="en"/>
        </w:rPr>
      </w:pPr>
      <w:r>
        <w:rPr>
          <w:rFonts w:ascii="Latina Essential Light" w:hAnsi="Latina Essential Light" w:cs="Calibri"/>
          <w:b/>
          <w:color w:val="000000"/>
          <w:sz w:val="20"/>
          <w:szCs w:val="20"/>
          <w:lang w:val="en"/>
        </w:rPr>
        <w:t>Anti–bullying</w:t>
      </w:r>
      <w:r>
        <w:rPr>
          <w:rFonts w:ascii="Latina Essential Light" w:hAnsi="Latina Essential Light" w:cs="Calibri"/>
          <w:b/>
          <w:color w:val="000000"/>
          <w:sz w:val="20"/>
          <w:szCs w:val="20"/>
          <w:lang w:val="en"/>
        </w:rPr>
        <w:tab/>
      </w:r>
      <w:r>
        <w:rPr>
          <w:rFonts w:ascii="Latina Essential Light" w:hAnsi="Latina Essential Light" w:cs="Calibri"/>
          <w:b/>
          <w:color w:val="000000"/>
          <w:sz w:val="20"/>
          <w:szCs w:val="20"/>
          <w:lang w:val="en"/>
        </w:rPr>
        <w:tab/>
      </w:r>
      <w:r>
        <w:rPr>
          <w:rFonts w:ascii="Latina Essential Light" w:hAnsi="Latina Essential Light" w:cs="Calibri"/>
          <w:b/>
          <w:color w:val="000000"/>
          <w:sz w:val="20"/>
          <w:szCs w:val="20"/>
          <w:lang w:val="en"/>
        </w:rPr>
        <w:tab/>
      </w:r>
      <w:r>
        <w:rPr>
          <w:rFonts w:ascii="Latina Essential Light" w:hAnsi="Latina Essential Light" w:cs="Calibri"/>
          <w:b/>
          <w:color w:val="000000"/>
          <w:sz w:val="20"/>
          <w:szCs w:val="20"/>
          <w:lang w:val="en"/>
        </w:rPr>
        <w:tab/>
      </w:r>
      <w:r>
        <w:rPr>
          <w:rFonts w:ascii="Latina Essential Light" w:hAnsi="Latina Essential Light" w:cs="Calibri"/>
          <w:b/>
          <w:sz w:val="20"/>
          <w:szCs w:val="20"/>
          <w:lang w:val="en"/>
        </w:rPr>
        <w:t>Digital Safeguarding</w:t>
      </w:r>
      <w:r>
        <w:rPr>
          <w:rFonts w:ascii="Latina Essential Light" w:hAnsi="Latina Essential Light" w:cs="Calibri"/>
          <w:b/>
          <w:color w:val="00B050"/>
          <w:sz w:val="20"/>
          <w:szCs w:val="20"/>
          <w:lang w:val="en"/>
        </w:rPr>
        <w:tab/>
      </w:r>
      <w:r>
        <w:rPr>
          <w:rFonts w:ascii="Latina Essential Light" w:hAnsi="Latina Essential Light" w:cs="Calibri"/>
          <w:b/>
          <w:color w:val="00B050"/>
          <w:sz w:val="20"/>
          <w:szCs w:val="20"/>
          <w:lang w:val="en"/>
        </w:rPr>
        <w:tab/>
      </w:r>
      <w:r>
        <w:rPr>
          <w:rFonts w:ascii="Latina Essential Light" w:hAnsi="Latina Essential Light" w:cs="Calibri"/>
          <w:b/>
          <w:color w:val="000000"/>
          <w:sz w:val="20"/>
          <w:szCs w:val="20"/>
          <w:lang w:val="en"/>
        </w:rPr>
        <w:t>Health and Safety</w:t>
      </w:r>
    </w:p>
    <w:p>
      <w:pPr>
        <w:autoSpaceDE w:val="0"/>
        <w:autoSpaceDN w:val="0"/>
        <w:adjustRightInd w:val="0"/>
        <w:spacing w:line="288" w:lineRule="atLeast"/>
        <w:rPr>
          <w:rFonts w:ascii="Latina Essential Light" w:hAnsi="Latina Essential Light" w:cs="Calibri"/>
          <w:b/>
          <w:color w:val="000000"/>
          <w:sz w:val="20"/>
          <w:szCs w:val="20"/>
          <w:lang w:val="en"/>
        </w:rPr>
      </w:pPr>
      <w:r>
        <w:rPr>
          <w:rFonts w:ascii="Latina Essential Light" w:hAnsi="Latina Essential Light" w:cs="Calibri"/>
          <w:b/>
          <w:sz w:val="20"/>
          <w:szCs w:val="20"/>
          <w:lang w:val="en"/>
        </w:rPr>
        <w:t>ICT Usage</w:t>
      </w:r>
      <w:r>
        <w:rPr>
          <w:rFonts w:ascii="Latina Essential Light" w:hAnsi="Latina Essential Light" w:cs="Calibri"/>
          <w:b/>
          <w:sz w:val="20"/>
          <w:szCs w:val="20"/>
          <w:lang w:val="en"/>
        </w:rPr>
        <w:tab/>
      </w:r>
      <w:r>
        <w:rPr>
          <w:rFonts w:ascii="Latina Essential Light" w:hAnsi="Latina Essential Light" w:cs="Calibri"/>
          <w:b/>
          <w:color w:val="FF0000"/>
          <w:sz w:val="20"/>
          <w:szCs w:val="20"/>
          <w:lang w:val="en"/>
        </w:rPr>
        <w:tab/>
      </w:r>
      <w:r>
        <w:rPr>
          <w:rFonts w:ascii="Latina Essential Light" w:hAnsi="Latina Essential Light" w:cs="Calibri"/>
          <w:b/>
          <w:color w:val="FF0000"/>
          <w:sz w:val="20"/>
          <w:szCs w:val="20"/>
          <w:lang w:val="en"/>
        </w:rPr>
        <w:tab/>
      </w:r>
      <w:r>
        <w:rPr>
          <w:rFonts w:ascii="Latina Essential Light" w:hAnsi="Latina Essential Light" w:cs="Calibri"/>
          <w:b/>
          <w:color w:val="000000"/>
          <w:sz w:val="20"/>
          <w:szCs w:val="20"/>
          <w:lang w:val="en"/>
        </w:rPr>
        <w:tab/>
        <w:t>Visitors</w:t>
      </w:r>
      <w:r>
        <w:rPr>
          <w:rFonts w:ascii="Latina Essential Light" w:hAnsi="Latina Essential Light" w:cs="Calibri"/>
          <w:b/>
          <w:color w:val="000000"/>
          <w:sz w:val="20"/>
          <w:szCs w:val="20"/>
          <w:lang w:val="en"/>
        </w:rPr>
        <w:tab/>
      </w:r>
      <w:r>
        <w:rPr>
          <w:rFonts w:ascii="Latina Essential Light" w:hAnsi="Latina Essential Light" w:cs="Calibri"/>
          <w:b/>
          <w:color w:val="000000"/>
          <w:sz w:val="20"/>
          <w:szCs w:val="20"/>
          <w:lang w:val="en"/>
        </w:rPr>
        <w:tab/>
      </w:r>
      <w:r>
        <w:rPr>
          <w:rFonts w:ascii="Latina Essential Light" w:hAnsi="Latina Essential Light" w:cs="Calibri"/>
          <w:b/>
          <w:color w:val="000000"/>
          <w:sz w:val="20"/>
          <w:szCs w:val="20"/>
          <w:lang w:val="en"/>
        </w:rPr>
        <w:tab/>
        <w:t>Intimate care</w:t>
      </w:r>
    </w:p>
    <w:p>
      <w:pPr>
        <w:autoSpaceDE w:val="0"/>
        <w:autoSpaceDN w:val="0"/>
        <w:adjustRightInd w:val="0"/>
        <w:spacing w:line="288" w:lineRule="atLeast"/>
        <w:rPr>
          <w:rFonts w:ascii="Latina Essential Light" w:hAnsi="Latina Essential Light" w:cs="Calibri"/>
          <w:b/>
          <w:sz w:val="20"/>
          <w:szCs w:val="20"/>
          <w:lang w:val="en"/>
        </w:rPr>
      </w:pPr>
      <w:r>
        <w:rPr>
          <w:rFonts w:ascii="Latina Essential Light" w:hAnsi="Latina Essential Light" w:cs="Calibri"/>
          <w:b/>
          <w:color w:val="000000"/>
          <w:sz w:val="20"/>
          <w:szCs w:val="20"/>
          <w:lang w:val="en"/>
        </w:rPr>
        <w:t>Behaviour Management</w:t>
      </w:r>
      <w:r>
        <w:rPr>
          <w:rFonts w:ascii="Latina Essential Light" w:hAnsi="Latina Essential Light" w:cs="Calibri"/>
          <w:b/>
          <w:color w:val="000000"/>
          <w:sz w:val="20"/>
          <w:szCs w:val="20"/>
          <w:lang w:val="en"/>
        </w:rPr>
        <w:tab/>
      </w:r>
      <w:r>
        <w:rPr>
          <w:rFonts w:ascii="Latina Essential Light" w:hAnsi="Latina Essential Light" w:cs="Calibri"/>
          <w:b/>
          <w:sz w:val="20"/>
          <w:szCs w:val="20"/>
          <w:lang w:val="en"/>
        </w:rPr>
        <w:tab/>
        <w:t>Safer Recruitment</w:t>
      </w:r>
    </w:p>
    <w:p>
      <w:pPr>
        <w:autoSpaceDE w:val="0"/>
        <w:autoSpaceDN w:val="0"/>
        <w:adjustRightInd w:val="0"/>
        <w:spacing w:line="288" w:lineRule="atLeast"/>
        <w:rPr>
          <w:rFonts w:ascii="Latina Essential Light" w:hAnsi="Latina Essential Light" w:cs="Calibri"/>
          <w:b/>
          <w:color w:val="FF0000"/>
          <w:sz w:val="20"/>
          <w:szCs w:val="20"/>
          <w:lang w:val="en"/>
        </w:rPr>
      </w:pPr>
      <w:r>
        <w:rPr>
          <w:rFonts w:ascii="Latina Essential Light" w:hAnsi="Latina Essential Light" w:cs="Calibri"/>
          <w:b/>
          <w:sz w:val="20"/>
          <w:szCs w:val="20"/>
          <w:lang w:val="en"/>
        </w:rPr>
        <w:t>Whistleblowing</w:t>
      </w:r>
      <w:r>
        <w:rPr>
          <w:rFonts w:ascii="Latina Essential Light" w:hAnsi="Latina Essential Light" w:cs="Calibri"/>
          <w:b/>
          <w:sz w:val="20"/>
          <w:szCs w:val="20"/>
          <w:lang w:val="en"/>
        </w:rPr>
        <w:tab/>
      </w:r>
      <w:r>
        <w:rPr>
          <w:rFonts w:ascii="Latina Essential Light" w:hAnsi="Latina Essential Light" w:cs="Calibri"/>
          <w:b/>
          <w:sz w:val="20"/>
          <w:szCs w:val="20"/>
          <w:lang w:val="en"/>
        </w:rPr>
        <w:tab/>
      </w:r>
      <w:r>
        <w:rPr>
          <w:rFonts w:ascii="Latina Essential Light" w:hAnsi="Latina Essential Light" w:cs="Calibri"/>
          <w:b/>
          <w:sz w:val="20"/>
          <w:szCs w:val="20"/>
          <w:lang w:val="en"/>
        </w:rPr>
        <w:tab/>
        <w:t>Radicalization</w:t>
      </w:r>
      <w:r>
        <w:rPr>
          <w:rFonts w:ascii="Latina Essential Light" w:hAnsi="Latina Essential Light" w:cs="Calibri"/>
          <w:b/>
          <w:sz w:val="20"/>
          <w:szCs w:val="20"/>
          <w:lang w:val="en"/>
        </w:rPr>
        <w:tab/>
        <w:t xml:space="preserve">Single Equality </w:t>
      </w:r>
    </w:p>
    <w:p>
      <w:pPr>
        <w:autoSpaceDE w:val="0"/>
        <w:autoSpaceDN w:val="0"/>
        <w:adjustRightInd w:val="0"/>
        <w:spacing w:line="288" w:lineRule="atLeast"/>
        <w:ind w:left="3600" w:hanging="3600"/>
        <w:rPr>
          <w:rFonts w:ascii="Latina Essential Light" w:hAnsi="Latina Essential Light" w:cs="Calibri"/>
          <w:b/>
          <w:sz w:val="20"/>
          <w:szCs w:val="20"/>
          <w:lang w:val="en"/>
        </w:rPr>
      </w:pPr>
      <w:r>
        <w:rPr>
          <w:rFonts w:ascii="Latina Essential Light" w:hAnsi="Latina Essential Light" w:cs="Calibri"/>
          <w:b/>
          <w:sz w:val="20"/>
          <w:szCs w:val="20"/>
          <w:lang w:val="en"/>
        </w:rPr>
        <w:t>Physical Interventions</w:t>
      </w:r>
      <w:r>
        <w:rPr>
          <w:rFonts w:ascii="Latina Essential Light" w:hAnsi="Latina Essential Light" w:cs="Calibri"/>
          <w:b/>
          <w:sz w:val="20"/>
          <w:szCs w:val="20"/>
          <w:lang w:val="en"/>
        </w:rPr>
        <w:tab/>
      </w:r>
    </w:p>
    <w:p>
      <w:pPr>
        <w:autoSpaceDE w:val="0"/>
        <w:autoSpaceDN w:val="0"/>
        <w:adjustRightInd w:val="0"/>
        <w:spacing w:line="288" w:lineRule="atLeast"/>
        <w:rPr>
          <w:rFonts w:ascii="Latina Essential Light" w:hAnsi="Latina Essential Light" w:cs="Calibri"/>
          <w:b/>
          <w:sz w:val="20"/>
          <w:szCs w:val="20"/>
          <w:lang w:val="en"/>
        </w:rPr>
      </w:pPr>
    </w:p>
    <w:p>
      <w:pPr>
        <w:autoSpaceDE w:val="0"/>
        <w:autoSpaceDN w:val="0"/>
        <w:adjustRightInd w:val="0"/>
        <w:spacing w:line="288" w:lineRule="atLeast"/>
        <w:rPr>
          <w:rFonts w:ascii="Latina Essential Light" w:hAnsi="Latina Essential Light" w:cs="Calibri"/>
          <w:b/>
          <w:color w:val="000000" w:themeColor="text1"/>
          <w:sz w:val="20"/>
          <w:szCs w:val="20"/>
          <w:lang w:val="en"/>
        </w:rPr>
      </w:pPr>
      <w:r>
        <w:rPr>
          <w:rFonts w:ascii="Latina Essential Light" w:hAnsi="Latina Essential Light" w:cs="Calibri"/>
          <w:b/>
          <w:color w:val="000000" w:themeColor="text1"/>
          <w:sz w:val="20"/>
          <w:szCs w:val="20"/>
          <w:lang w:val="en"/>
        </w:rPr>
        <w:t xml:space="preserve">Peer on Peer Abuse (this could include child on child sexual violence and sexual harassment (Part 5 of KCSIE September 2018) </w:t>
      </w:r>
    </w:p>
    <w:p>
      <w:pPr>
        <w:autoSpaceDE w:val="0"/>
        <w:autoSpaceDN w:val="0"/>
        <w:adjustRightInd w:val="0"/>
        <w:spacing w:line="288" w:lineRule="atLeast"/>
        <w:rPr>
          <w:rFonts w:ascii="Latina Essential Light" w:hAnsi="Latina Essential Light" w:cs="Calibri"/>
          <w:b/>
          <w:color w:val="000000" w:themeColor="text1"/>
          <w:sz w:val="20"/>
          <w:szCs w:val="20"/>
          <w:lang w:val="en"/>
        </w:rPr>
      </w:pPr>
      <w:r>
        <w:rPr>
          <w:rFonts w:ascii="Latina Essential Light" w:hAnsi="Latina Essential Light" w:cs="Calibri"/>
          <w:b/>
          <w:color w:val="000000" w:themeColor="text1"/>
          <w:sz w:val="20"/>
          <w:szCs w:val="20"/>
          <w:lang w:val="en"/>
        </w:rPr>
        <w:t xml:space="preserve">Attendance –including the expectation that carers provide at least 2 emergency contact numbers  </w:t>
      </w:r>
    </w:p>
    <w:p>
      <w:pPr>
        <w:autoSpaceDE w:val="0"/>
        <w:autoSpaceDN w:val="0"/>
        <w:adjustRightInd w:val="0"/>
        <w:spacing w:line="288" w:lineRule="atLeast"/>
        <w:rPr>
          <w:rFonts w:ascii="Latina Essential Light" w:hAnsi="Latina Essential Light" w:cs="Calibri"/>
          <w:b/>
          <w:color w:val="000000" w:themeColor="text1"/>
          <w:sz w:val="20"/>
          <w:szCs w:val="20"/>
          <w:lang w:val="en"/>
        </w:rPr>
      </w:pPr>
      <w:r>
        <w:rPr>
          <w:rFonts w:ascii="Latina Essential Light" w:hAnsi="Latina Essential Light" w:cs="Calibri"/>
          <w:b/>
          <w:color w:val="000000" w:themeColor="text1"/>
          <w:sz w:val="20"/>
          <w:szCs w:val="20"/>
          <w:lang w:val="en"/>
        </w:rPr>
        <w:t xml:space="preserve">Staff behaviour policy including (code of conduct including acceptable user policy and keeping yourself safe – 1 to 1 working)  </w:t>
      </w:r>
    </w:p>
    <w:p>
      <w:pPr>
        <w:autoSpaceDE w:val="0"/>
        <w:autoSpaceDN w:val="0"/>
        <w:adjustRightInd w:val="0"/>
        <w:spacing w:line="288" w:lineRule="atLeast"/>
        <w:ind w:left="3600" w:hanging="3600"/>
        <w:jc w:val="both"/>
        <w:rPr>
          <w:rFonts w:ascii="Latina Essential Light" w:hAnsi="Latina Essential Light" w:cs="Calibri"/>
          <w:b/>
          <w:color w:val="000000" w:themeColor="text1"/>
          <w:sz w:val="20"/>
          <w:szCs w:val="20"/>
          <w:lang w:val="en"/>
        </w:rPr>
      </w:pPr>
      <w:r>
        <w:rPr>
          <w:rFonts w:ascii="Latina Essential Light" w:hAnsi="Latina Essential Light" w:cs="Calibri"/>
          <w:b/>
          <w:color w:val="000000" w:themeColor="text1"/>
          <w:sz w:val="20"/>
          <w:szCs w:val="20"/>
          <w:lang w:val="en"/>
        </w:rPr>
        <w:t xml:space="preserve">School security to include Lockdown     </w:t>
      </w:r>
      <w:r>
        <w:rPr>
          <w:rFonts w:ascii="Latina Essential Light" w:hAnsi="Latina Essential Light" w:cs="Calibri"/>
          <w:b/>
          <w:color w:val="000000" w:themeColor="text1"/>
          <w:sz w:val="20"/>
          <w:szCs w:val="20"/>
          <w:lang w:val="en"/>
        </w:rPr>
        <w:tab/>
      </w:r>
      <w:r>
        <w:rPr>
          <w:rFonts w:ascii="Latina Essential Light" w:hAnsi="Latina Essential Light" w:cs="Calibri"/>
          <w:b/>
          <w:color w:val="000000" w:themeColor="text1"/>
          <w:sz w:val="20"/>
          <w:szCs w:val="20"/>
          <w:lang w:val="en"/>
        </w:rPr>
        <w:tab/>
      </w:r>
      <w:r>
        <w:rPr>
          <w:rFonts w:ascii="Latina Essential Light" w:hAnsi="Latina Essential Light" w:cs="Calibri"/>
          <w:b/>
          <w:color w:val="000000" w:themeColor="text1"/>
          <w:sz w:val="20"/>
          <w:szCs w:val="20"/>
          <w:lang w:val="en"/>
        </w:rPr>
        <w:tab/>
        <w:t xml:space="preserve">Educational visits   </w:t>
      </w:r>
    </w:p>
    <w:p>
      <w:pPr>
        <w:autoSpaceDE w:val="0"/>
        <w:autoSpaceDN w:val="0"/>
        <w:adjustRightInd w:val="0"/>
        <w:spacing w:line="288" w:lineRule="atLeast"/>
        <w:ind w:left="3600" w:hanging="3600"/>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p>
    <w:p>
      <w:pPr>
        <w:spacing w:after="0" w:line="240" w:lineRule="auto"/>
        <w:rPr>
          <w:rFonts w:ascii="Latina Essential Light" w:hAnsi="Latina Essential Light" w:cs="Calibri"/>
          <w:b/>
          <w:sz w:val="20"/>
          <w:szCs w:val="20"/>
          <w:lang w:val="en"/>
        </w:rPr>
      </w:pPr>
      <w:r>
        <w:rPr>
          <w:rFonts w:ascii="Latina Essential Light" w:hAnsi="Latina Essential Light" w:cs="Calibri"/>
          <w:b/>
          <w:sz w:val="20"/>
          <w:szCs w:val="20"/>
          <w:lang w:val="en"/>
        </w:rPr>
        <w:tab/>
      </w:r>
    </w:p>
    <w:p>
      <w:pPr>
        <w:autoSpaceDE w:val="0"/>
        <w:autoSpaceDN w:val="0"/>
        <w:adjustRightInd w:val="0"/>
        <w:spacing w:line="288" w:lineRule="atLeast"/>
        <w:rPr>
          <w:rFonts w:ascii="Latina Essential Light" w:hAnsi="Latina Essential Light" w:cs="Calibri"/>
          <w:b/>
          <w:bCs/>
          <w:sz w:val="20"/>
          <w:szCs w:val="20"/>
          <w:lang w:val="en"/>
        </w:rPr>
      </w:pPr>
      <w:r>
        <w:rPr>
          <w:rFonts w:ascii="Latina Essential Light" w:hAnsi="Latina Essential Light" w:cs="Calibri"/>
          <w:b/>
          <w:bCs/>
          <w:sz w:val="20"/>
          <w:szCs w:val="20"/>
          <w:lang w:val="en"/>
        </w:rPr>
        <w:t xml:space="preserve">2: </w:t>
      </w:r>
      <w:r>
        <w:rPr>
          <w:rFonts w:ascii="Latina Essential Light" w:hAnsi="Latina Essential Light" w:cs="Calibri"/>
          <w:b/>
          <w:bCs/>
          <w:sz w:val="20"/>
          <w:szCs w:val="20"/>
          <w:lang w:val="en"/>
        </w:rPr>
        <w:tab/>
      </w:r>
      <w:r>
        <w:rPr>
          <w:rFonts w:ascii="Latina Essential Light" w:hAnsi="Latina Essential Light" w:cs="Calibri"/>
          <w:b/>
          <w:bCs/>
          <w:sz w:val="20"/>
          <w:szCs w:val="20"/>
          <w:u w:val="single"/>
          <w:lang w:val="en"/>
        </w:rPr>
        <w:t>Our Principles:</w:t>
      </w:r>
    </w:p>
    <w:p>
      <w:pPr>
        <w:autoSpaceDE w:val="0"/>
        <w:autoSpaceDN w:val="0"/>
        <w:adjustRightInd w:val="0"/>
        <w:spacing w:line="288" w:lineRule="atLeast"/>
        <w:rPr>
          <w:rFonts w:ascii="Latina Essential Light" w:hAnsi="Latina Essential Light" w:cs="Verdana"/>
          <w:sz w:val="20"/>
          <w:szCs w:val="20"/>
          <w:lang w:val="en"/>
        </w:rPr>
      </w:pPr>
      <w:r>
        <w:rPr>
          <w:rFonts w:ascii="Latina Essential Light" w:hAnsi="Latina Essential Light" w:cs="Calibri"/>
          <w:sz w:val="20"/>
          <w:szCs w:val="20"/>
          <w:lang w:val="en"/>
        </w:rPr>
        <w:t xml:space="preserve">The purpose of this policy is to provide a secure framework for all staff in safeguarding and promoting the welfare of those pupils who attend the schools in our Trust. </w:t>
      </w:r>
      <w:r>
        <w:rPr>
          <w:rFonts w:ascii="Latina Essential Light" w:hAnsi="Latina Essential Light" w:cs="Verdana"/>
          <w:sz w:val="20"/>
          <w:szCs w:val="20"/>
          <w:lang w:val="en"/>
        </w:rPr>
        <w:t>Our Trust recognises that the safety and welfare of children is paramount and that we have a responsibility to protect children in all our school’s activities. We take all reasonable steps to ensure, through appropriate procedures and training, that all children, irrespective of sex, age, disability, race, religion or belief, sexual identity or social status, are protected from abuse. We will seek to:</w:t>
      </w:r>
    </w:p>
    <w:p>
      <w:pPr>
        <w:pStyle w:val="ListParagraph"/>
        <w:numPr>
          <w:ilvl w:val="0"/>
          <w:numId w:val="40"/>
        </w:numPr>
        <w:autoSpaceDE w:val="0"/>
        <w:autoSpaceDN w:val="0"/>
        <w:adjustRightInd w:val="0"/>
        <w:spacing w:line="288" w:lineRule="atLeast"/>
        <w:rPr>
          <w:rFonts w:ascii="Latina Essential Light" w:hAnsi="Latina Essential Light" w:cs="Calibri"/>
          <w:sz w:val="20"/>
          <w:szCs w:val="20"/>
          <w:lang w:val="en"/>
        </w:rPr>
      </w:pPr>
      <w:r>
        <w:rPr>
          <w:rFonts w:ascii="Latina Essential Light" w:hAnsi="Latina Essential Light" w:cs="Calibri"/>
          <w:sz w:val="20"/>
          <w:szCs w:val="20"/>
          <w:lang w:val="en"/>
        </w:rPr>
        <w:t>That all children feel listened to and valued</w:t>
      </w:r>
    </w:p>
    <w:p>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Pr>
          <w:rFonts w:ascii="Latina Essential Light" w:hAnsi="Latina Essential Light" w:cs="Verdana"/>
          <w:sz w:val="20"/>
          <w:szCs w:val="20"/>
          <w:lang w:val="en"/>
        </w:rPr>
        <w:t>Create a safe and welcoming environment where children can develop their skills and confidence.</w:t>
      </w:r>
      <w:r>
        <w:rPr>
          <w:rFonts w:ascii="Latina Essential Light" w:hAnsi="Latina Essential Light" w:cs="Verdana"/>
          <w:sz w:val="20"/>
          <w:szCs w:val="20"/>
          <w:lang w:val="en"/>
        </w:rPr>
        <w:br/>
      </w:r>
    </w:p>
    <w:p>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Pr>
          <w:rFonts w:ascii="Latina Essential Light" w:hAnsi="Latina Essential Light" w:cs="Verdana"/>
          <w:sz w:val="20"/>
          <w:szCs w:val="20"/>
          <w:lang w:val="en"/>
        </w:rPr>
        <w:t>Support and encourage other groups and organisations to implement similar policies.</w:t>
      </w:r>
      <w:r>
        <w:rPr>
          <w:rFonts w:ascii="Latina Essential Light" w:hAnsi="Latina Essential Light" w:cs="Verdana"/>
          <w:sz w:val="20"/>
          <w:szCs w:val="20"/>
          <w:lang w:val="en"/>
        </w:rPr>
        <w:br/>
      </w:r>
    </w:p>
    <w:p>
      <w:pPr>
        <w:numPr>
          <w:ilvl w:val="0"/>
          <w:numId w:val="1"/>
        </w:numPr>
        <w:tabs>
          <w:tab w:val="left" w:pos="720"/>
        </w:tabs>
        <w:autoSpaceDE w:val="0"/>
        <w:autoSpaceDN w:val="0"/>
        <w:adjustRightInd w:val="0"/>
        <w:spacing w:after="0" w:line="240" w:lineRule="auto"/>
        <w:ind w:left="720" w:hanging="360"/>
        <w:rPr>
          <w:rFonts w:ascii="Latina Essential Light" w:hAnsi="Latina Essential Light" w:cs="Verdana"/>
          <w:sz w:val="20"/>
          <w:szCs w:val="20"/>
          <w:lang w:val="en"/>
        </w:rPr>
      </w:pPr>
      <w:r>
        <w:rPr>
          <w:rFonts w:ascii="Latina Essential Light" w:hAnsi="Latina Essential Light" w:cs="Verdana"/>
          <w:sz w:val="20"/>
          <w:szCs w:val="20"/>
          <w:lang w:val="en"/>
        </w:rPr>
        <w:t>Recognise that safeguarding children is the responsibility of everyone, not just those who work with children.</w:t>
      </w:r>
      <w:r>
        <w:rPr>
          <w:rFonts w:ascii="Latina Essential Light" w:hAnsi="Latina Essential Light" w:cs="Verdana"/>
          <w:sz w:val="20"/>
          <w:szCs w:val="20"/>
          <w:lang w:val="en"/>
        </w:rPr>
        <w:br/>
      </w:r>
    </w:p>
    <w:p>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Pr>
          <w:rFonts w:ascii="Latina Essential Light" w:hAnsi="Latina Essential Light" w:cs="Verdana"/>
          <w:sz w:val="20"/>
          <w:szCs w:val="20"/>
          <w:lang w:val="en"/>
        </w:rPr>
        <w:t>Ensure that any training or events are managed to the highest possible safety standards.</w:t>
      </w:r>
      <w:r>
        <w:rPr>
          <w:rFonts w:ascii="Latina Essential Light" w:hAnsi="Latina Essential Light" w:cs="Verdana"/>
          <w:sz w:val="20"/>
          <w:szCs w:val="20"/>
          <w:lang w:val="en"/>
        </w:rPr>
        <w:br/>
      </w:r>
    </w:p>
    <w:p>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Pr>
          <w:rFonts w:ascii="Latina Essential Light" w:hAnsi="Latina Essential Light" w:cs="Verdana"/>
          <w:sz w:val="20"/>
          <w:szCs w:val="20"/>
          <w:lang w:val="en"/>
        </w:rPr>
        <w:t>Review ways of working to incorporate best practice. Including this policy being regularly reviewed and updated to reflect current best practice and Government expectations.</w:t>
      </w:r>
    </w:p>
    <w:p>
      <w:pPr>
        <w:tabs>
          <w:tab w:val="left" w:pos="720"/>
        </w:tabs>
        <w:autoSpaceDE w:val="0"/>
        <w:autoSpaceDN w:val="0"/>
        <w:adjustRightInd w:val="0"/>
        <w:spacing w:after="0" w:line="240" w:lineRule="auto"/>
        <w:jc w:val="both"/>
        <w:rPr>
          <w:rFonts w:ascii="Latina Essential Light" w:hAnsi="Latina Essential Light" w:cs="Verdana"/>
          <w:sz w:val="20"/>
          <w:szCs w:val="20"/>
          <w:lang w:val="en"/>
        </w:rPr>
      </w:pPr>
    </w:p>
    <w:p>
      <w:pPr>
        <w:pStyle w:val="ListParagraph"/>
        <w:numPr>
          <w:ilvl w:val="0"/>
          <w:numId w:val="40"/>
        </w:numPr>
        <w:tabs>
          <w:tab w:val="left" w:pos="720"/>
        </w:tabs>
        <w:autoSpaceDE w:val="0"/>
        <w:autoSpaceDN w:val="0"/>
        <w:adjustRightInd w:val="0"/>
        <w:spacing w:after="0" w:line="240" w:lineRule="auto"/>
        <w:rPr>
          <w:rFonts w:ascii="Latina Essential Light" w:hAnsi="Latina Essential Light" w:cs="Verdana"/>
          <w:sz w:val="20"/>
          <w:szCs w:val="20"/>
          <w:lang w:val="en"/>
        </w:rPr>
      </w:pPr>
      <w:r>
        <w:rPr>
          <w:rFonts w:ascii="Latina Essential Light" w:hAnsi="Latina Essential Light" w:cs="Verdana"/>
          <w:color w:val="000000" w:themeColor="text1"/>
          <w:sz w:val="20"/>
          <w:szCs w:val="20"/>
          <w:lang w:val="en"/>
        </w:rPr>
        <w:t>We are committed to ensure that we at all times demonstrate anti discriminatory and anti-oppressive practice throughout the school and with our parents, carers and all those we work with.</w:t>
      </w:r>
      <w:r>
        <w:rPr>
          <w:rFonts w:ascii="Latina Essential Light" w:hAnsi="Latina Essential Light" w:cs="Verdana"/>
          <w:sz w:val="20"/>
          <w:szCs w:val="20"/>
          <w:lang w:val="en"/>
        </w:rPr>
        <w:br/>
      </w:r>
    </w:p>
    <w:p>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color w:val="000000" w:themeColor="text1"/>
          <w:sz w:val="20"/>
          <w:szCs w:val="20"/>
          <w:lang w:val="en"/>
        </w:rPr>
      </w:pPr>
      <w:r>
        <w:rPr>
          <w:rFonts w:ascii="Latina Essential Light" w:hAnsi="Latina Essential Light" w:cs="Verdana"/>
          <w:color w:val="000000" w:themeColor="text1"/>
          <w:sz w:val="20"/>
          <w:szCs w:val="20"/>
          <w:lang w:val="en"/>
        </w:rPr>
        <w:lastRenderedPageBreak/>
        <w:t>Treat all children with respect regardless of age, disability, gender, racial heritage, religious belief, sexual orientation or identity.</w:t>
      </w:r>
    </w:p>
    <w:p>
      <w:pPr>
        <w:tabs>
          <w:tab w:val="left" w:pos="720"/>
        </w:tabs>
        <w:autoSpaceDE w:val="0"/>
        <w:autoSpaceDN w:val="0"/>
        <w:adjustRightInd w:val="0"/>
        <w:spacing w:after="0" w:line="240" w:lineRule="auto"/>
        <w:jc w:val="both"/>
        <w:rPr>
          <w:rFonts w:ascii="Latina Essential Light" w:hAnsi="Latina Essential Light" w:cs="Verdana"/>
          <w:color w:val="000000" w:themeColor="text1"/>
          <w:sz w:val="20"/>
          <w:szCs w:val="20"/>
          <w:lang w:val="en"/>
        </w:rPr>
      </w:pPr>
    </w:p>
    <w:p>
      <w:pPr>
        <w:numPr>
          <w:ilvl w:val="0"/>
          <w:numId w:val="40"/>
        </w:numPr>
        <w:tabs>
          <w:tab w:val="left" w:pos="720"/>
        </w:tabs>
        <w:autoSpaceDE w:val="0"/>
        <w:autoSpaceDN w:val="0"/>
        <w:adjustRightInd w:val="0"/>
        <w:spacing w:after="0" w:line="240" w:lineRule="auto"/>
        <w:rPr>
          <w:rFonts w:ascii="Verdana" w:hAnsi="Verdana" w:cs="Verdana"/>
          <w:color w:val="000000" w:themeColor="text1"/>
          <w:sz w:val="20"/>
          <w:szCs w:val="20"/>
          <w:lang w:val="en"/>
        </w:rPr>
      </w:pPr>
      <w:r>
        <w:rPr>
          <w:rFonts w:ascii="Latina Essential Light" w:hAnsi="Latina Essential Light" w:cs="Verdana"/>
          <w:color w:val="000000" w:themeColor="text1"/>
          <w:sz w:val="20"/>
          <w:szCs w:val="20"/>
          <w:lang w:val="en"/>
        </w:rPr>
        <w:t>We also recognise the additional needs of children from minority ethnic groups and disabled children and the barriers they may face</w:t>
      </w:r>
      <w:r>
        <w:rPr>
          <w:rFonts w:ascii="Verdana" w:hAnsi="Verdana" w:cs="Verdana"/>
          <w:color w:val="000000" w:themeColor="text1"/>
          <w:sz w:val="20"/>
          <w:szCs w:val="20"/>
          <w:lang w:val="en"/>
        </w:rPr>
        <w:t>.</w:t>
      </w:r>
    </w:p>
    <w:p>
      <w:pPr>
        <w:tabs>
          <w:tab w:val="left" w:pos="720"/>
        </w:tabs>
        <w:autoSpaceDE w:val="0"/>
        <w:autoSpaceDN w:val="0"/>
        <w:adjustRightInd w:val="0"/>
        <w:spacing w:after="0" w:line="240" w:lineRule="auto"/>
        <w:ind w:left="720"/>
        <w:jc w:val="both"/>
        <w:rPr>
          <w:rFonts w:ascii="Latina Essential Light" w:hAnsi="Latina Essential Light"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Pr>
          <w:rFonts w:ascii="Latina Essential Light" w:hAnsi="Latina Essential Light" w:cs="Verdana"/>
          <w:sz w:val="20"/>
          <w:szCs w:val="20"/>
          <w:lang w:val="en"/>
        </w:rPr>
        <w:t>Carefully recruit and select all employees, contractors and volunteers.</w:t>
      </w:r>
    </w:p>
    <w:p>
      <w:pPr>
        <w:tabs>
          <w:tab w:val="left" w:pos="720"/>
        </w:tabs>
        <w:autoSpaceDE w:val="0"/>
        <w:autoSpaceDN w:val="0"/>
        <w:adjustRightInd w:val="0"/>
        <w:spacing w:after="0" w:line="240" w:lineRule="auto"/>
        <w:ind w:left="360"/>
        <w:jc w:val="both"/>
        <w:rPr>
          <w:rFonts w:ascii="Latina Essential Light" w:hAnsi="Latina Essential Light"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Pr>
          <w:rFonts w:ascii="Latina Essential Light" w:hAnsi="Latina Essential Light" w:cs="Verdana"/>
          <w:sz w:val="20"/>
          <w:szCs w:val="20"/>
          <w:lang w:val="en"/>
        </w:rPr>
        <w:t>Respond swiftly and appropriately to all complaints and concerns about poor practice or suspected or actual child abuse.</w:t>
      </w:r>
    </w:p>
    <w:p>
      <w:pPr>
        <w:tabs>
          <w:tab w:val="left" w:pos="720"/>
        </w:tabs>
        <w:autoSpaceDE w:val="0"/>
        <w:autoSpaceDN w:val="0"/>
        <w:adjustRightInd w:val="0"/>
        <w:spacing w:after="0" w:line="240" w:lineRule="auto"/>
        <w:ind w:left="720"/>
        <w:jc w:val="both"/>
        <w:rPr>
          <w:rFonts w:ascii="Latina Essential Light" w:hAnsi="Latina Essential Light" w:cs="Verdana"/>
          <w:sz w:val="20"/>
          <w:szCs w:val="20"/>
          <w:lang w:val="en"/>
        </w:rPr>
      </w:pPr>
    </w:p>
    <w:p>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Pr>
          <w:rFonts w:ascii="Latina Essential Light" w:hAnsi="Latina Essential Light" w:cs="Verdana"/>
          <w:sz w:val="20"/>
          <w:szCs w:val="20"/>
          <w:lang w:val="en"/>
        </w:rPr>
        <w:t>Share information about concerns with agencies who need to know and involving parents and children appropriately.</w:t>
      </w:r>
    </w:p>
    <w:p>
      <w:pPr>
        <w:tabs>
          <w:tab w:val="left" w:pos="720"/>
        </w:tabs>
        <w:autoSpaceDE w:val="0"/>
        <w:autoSpaceDN w:val="0"/>
        <w:adjustRightInd w:val="0"/>
        <w:spacing w:after="0" w:line="240" w:lineRule="auto"/>
        <w:jc w:val="both"/>
        <w:rPr>
          <w:rFonts w:ascii="Latina Essential Light" w:hAnsi="Latina Essential Light" w:cs="Verdana"/>
          <w:sz w:val="20"/>
          <w:szCs w:val="20"/>
          <w:lang w:val="en"/>
        </w:rPr>
      </w:pPr>
    </w:p>
    <w:p>
      <w:pPr>
        <w:pStyle w:val="ListParagraph"/>
        <w:numPr>
          <w:ilvl w:val="0"/>
          <w:numId w:val="24"/>
        </w:numPr>
        <w:tabs>
          <w:tab w:val="left" w:pos="720"/>
        </w:tabs>
        <w:autoSpaceDE w:val="0"/>
        <w:autoSpaceDN w:val="0"/>
        <w:adjustRightInd w:val="0"/>
        <w:spacing w:after="0" w:line="240" w:lineRule="auto"/>
        <w:jc w:val="both"/>
        <w:rPr>
          <w:rFonts w:ascii="Latina Essential Light" w:hAnsi="Latina Essential Light" w:cs="Verdana"/>
          <w:b/>
          <w:sz w:val="20"/>
          <w:szCs w:val="20"/>
          <w:lang w:val="en"/>
        </w:rPr>
      </w:pPr>
      <w:r>
        <w:rPr>
          <w:rFonts w:ascii="Latina Essential Light" w:hAnsi="Latina Essential Light" w:cs="Verdana"/>
          <w:b/>
          <w:sz w:val="20"/>
          <w:szCs w:val="20"/>
          <w:lang w:val="en"/>
        </w:rPr>
        <w:t>Our schools maintain an attitude of ‘it could happen here’ at all times.</w:t>
      </w:r>
    </w:p>
    <w:p>
      <w:pPr>
        <w:autoSpaceDE w:val="0"/>
        <w:autoSpaceDN w:val="0"/>
        <w:adjustRightInd w:val="0"/>
        <w:spacing w:after="0" w:line="240" w:lineRule="auto"/>
        <w:rPr>
          <w:rFonts w:ascii="Latina Essential Light" w:hAnsi="Latina Essential Light" w:cs="Arial"/>
          <w:sz w:val="20"/>
          <w:szCs w:val="20"/>
          <w:lang w:val="en"/>
        </w:rPr>
      </w:pPr>
    </w:p>
    <w:p>
      <w:pPr>
        <w:autoSpaceDE w:val="0"/>
        <w:autoSpaceDN w:val="0"/>
        <w:adjustRightInd w:val="0"/>
        <w:rPr>
          <w:rFonts w:ascii="Latina Essential Light" w:hAnsi="Latina Essential Light" w:cs="Verdana"/>
          <w:b/>
          <w:bCs/>
          <w:color w:val="000000"/>
          <w:sz w:val="20"/>
          <w:szCs w:val="20"/>
          <w:u w:val="single"/>
          <w:lang w:val="en"/>
        </w:rPr>
      </w:pPr>
      <w:r>
        <w:rPr>
          <w:rFonts w:ascii="Latina Essential Light" w:hAnsi="Latina Essential Light" w:cs="Verdana"/>
          <w:b/>
          <w:bCs/>
          <w:sz w:val="20"/>
          <w:szCs w:val="20"/>
          <w:lang w:val="en"/>
        </w:rPr>
        <w:t xml:space="preserve">2.1 </w:t>
      </w:r>
      <w:r>
        <w:rPr>
          <w:rFonts w:ascii="Latina Essential Light" w:hAnsi="Latina Essential Light" w:cs="Verdana"/>
          <w:b/>
          <w:bCs/>
          <w:sz w:val="20"/>
          <w:szCs w:val="20"/>
          <w:lang w:val="en"/>
        </w:rPr>
        <w:tab/>
      </w:r>
      <w:r>
        <w:rPr>
          <w:rFonts w:ascii="Latina Essential Light" w:hAnsi="Latina Essential Light" w:cs="Verdana"/>
          <w:b/>
          <w:bCs/>
          <w:sz w:val="20"/>
          <w:szCs w:val="20"/>
          <w:u w:val="single"/>
          <w:lang w:val="en"/>
        </w:rPr>
        <w:t xml:space="preserve">Key elements to this policy: </w:t>
      </w:r>
    </w:p>
    <w:p>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Establishing positive, supportive, secure working practices that put children first.</w:t>
      </w:r>
      <w:r>
        <w:rPr>
          <w:rFonts w:ascii="Latina Essential Light" w:hAnsi="Latina Essential Light" w:cs="Verdana"/>
          <w:color w:val="000000"/>
          <w:sz w:val="20"/>
          <w:szCs w:val="20"/>
          <w:lang w:val="en"/>
        </w:rPr>
        <w:br/>
      </w:r>
    </w:p>
    <w:p>
      <w:pPr>
        <w:numPr>
          <w:ilvl w:val="0"/>
          <w:numId w:val="2"/>
        </w:numPr>
        <w:autoSpaceDE w:val="0"/>
        <w:autoSpaceDN w:val="0"/>
        <w:adjustRightInd w:val="0"/>
        <w:spacing w:after="97" w:line="240" w:lineRule="auto"/>
        <w:rPr>
          <w:rFonts w:ascii="Latina Essential Light" w:hAnsi="Latina Essential Light" w:cs="Verdana"/>
          <w:sz w:val="20"/>
          <w:szCs w:val="20"/>
          <w:lang w:val="en"/>
        </w:rPr>
      </w:pPr>
      <w:r>
        <w:rPr>
          <w:rFonts w:ascii="Latina Essential Light" w:hAnsi="Latina Essential Light" w:cs="Verdana"/>
          <w:color w:val="000000"/>
          <w:sz w:val="20"/>
          <w:szCs w:val="20"/>
          <w:lang w:val="en"/>
        </w:rPr>
        <w:t xml:space="preserve">Ensuring we practice safer recruitment in checking the suitability of all staff who work </w:t>
      </w:r>
      <w:r>
        <w:rPr>
          <w:rFonts w:ascii="Latina Essential Light" w:hAnsi="Latina Essential Light" w:cs="Verdana"/>
          <w:b/>
          <w:sz w:val="20"/>
          <w:szCs w:val="20"/>
          <w:lang w:val="en"/>
        </w:rPr>
        <w:t>in the schools in Celtic Cross Education</w:t>
      </w:r>
    </w:p>
    <w:p>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Keeping child protection issues at the forefront of our work and know who in the school the DSL and DDSL is.</w:t>
      </w:r>
      <w:r>
        <w:rPr>
          <w:rFonts w:ascii="Latina Essential Light" w:hAnsi="Latina Essential Light" w:cs="Verdana"/>
          <w:color w:val="000000"/>
          <w:sz w:val="20"/>
          <w:szCs w:val="20"/>
          <w:lang w:val="en"/>
        </w:rPr>
        <w:br/>
      </w:r>
    </w:p>
    <w:p>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Ensuring that all staff implement procedures for identifying and reporting cases, or suspected cases of abuse and regularly reviews them.</w:t>
      </w:r>
      <w:r>
        <w:rPr>
          <w:rFonts w:ascii="Latina Essential Light" w:hAnsi="Latina Essential Light" w:cs="Verdana"/>
          <w:color w:val="000000"/>
          <w:sz w:val="20"/>
          <w:szCs w:val="20"/>
          <w:lang w:val="en"/>
        </w:rPr>
        <w:br/>
      </w:r>
    </w:p>
    <w:p>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Supporting children and young people in accordance with his/her agreed child protection plan.</w:t>
      </w:r>
      <w:r>
        <w:rPr>
          <w:rFonts w:ascii="Latina Essential Light" w:hAnsi="Latina Essential Light" w:cs="Verdana"/>
          <w:color w:val="000000"/>
          <w:sz w:val="20"/>
          <w:szCs w:val="20"/>
          <w:lang w:val="en"/>
        </w:rPr>
        <w:br/>
      </w:r>
    </w:p>
    <w:p>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We will follow the procedures set out by the CIOS SC</w:t>
      </w:r>
      <w:r>
        <w:rPr>
          <w:rFonts w:ascii="Latina Essential Light" w:hAnsi="Latina Essential Light" w:cs="Verdana"/>
          <w:sz w:val="20"/>
          <w:szCs w:val="20"/>
          <w:lang w:val="en"/>
        </w:rPr>
        <w:t>P</w:t>
      </w:r>
      <w:r>
        <w:rPr>
          <w:rFonts w:ascii="Latina Essential Light" w:hAnsi="Latina Essential Light" w:cs="Verdana"/>
          <w:color w:val="000000"/>
          <w:sz w:val="20"/>
          <w:szCs w:val="20"/>
          <w:lang w:val="en"/>
        </w:rPr>
        <w:t xml:space="preserve"> and take account of all guidance issued by the DfE, OfSTED and other significant bodies.</w:t>
      </w:r>
      <w:r>
        <w:rPr>
          <w:rFonts w:ascii="Latina Essential Light" w:hAnsi="Latina Essential Light" w:cs="Verdana"/>
          <w:color w:val="000000"/>
          <w:sz w:val="20"/>
          <w:szCs w:val="20"/>
          <w:lang w:val="en"/>
        </w:rPr>
        <w:br/>
      </w:r>
    </w:p>
    <w:p>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Ensure we have a DSL and a DDSL who have received appropriate training and support for their role and that we are adhering to Annex B of KCSIE September 2018 (see training section).</w:t>
      </w:r>
      <w:r>
        <w:rPr>
          <w:rFonts w:ascii="Latina Essential Light" w:hAnsi="Latina Essential Light" w:cs="Verdana"/>
          <w:color w:val="000000"/>
          <w:sz w:val="20"/>
          <w:szCs w:val="20"/>
          <w:lang w:val="en"/>
        </w:rPr>
        <w:br/>
      </w:r>
    </w:p>
    <w:p>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Develop effective links with relevant agencies and co-operate as required with their enquiries regarding early help and child protection matters including attendance at case conferences, if appropriate.</w:t>
      </w:r>
      <w:r>
        <w:rPr>
          <w:rFonts w:ascii="Latina Essential Light" w:hAnsi="Latina Essential Light" w:cs="Verdana"/>
          <w:color w:val="000000"/>
          <w:sz w:val="20"/>
          <w:szCs w:val="20"/>
          <w:lang w:val="en"/>
        </w:rPr>
        <w:br/>
      </w:r>
    </w:p>
    <w:p>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Keep written, dated and signed records of concerns about “vulnerable” children including chronologies, even where there is no need to refer the matter immediately. This includes the use of any screening tool that aids identification of Child Sexual Exploitation (CSE), </w:t>
      </w:r>
      <w:r>
        <w:rPr>
          <w:rFonts w:ascii="Latina Essential Light" w:hAnsi="Latina Essential Light" w:cs="Verdana"/>
          <w:color w:val="000000"/>
          <w:sz w:val="20"/>
          <w:szCs w:val="20"/>
          <w:lang w:val="en"/>
        </w:rPr>
        <w:lastRenderedPageBreak/>
        <w:t>Radicalisation, Female Genital Mutilation (FGM), on-line use or other such issues and that such records are securely placed.</w:t>
      </w:r>
      <w:r>
        <w:rPr>
          <w:rFonts w:ascii="Latina Essential Light" w:hAnsi="Latina Essential Light" w:cs="Verdana"/>
          <w:color w:val="000000"/>
          <w:sz w:val="20"/>
          <w:szCs w:val="20"/>
          <w:lang w:val="en"/>
        </w:rPr>
        <w:br/>
      </w:r>
    </w:p>
    <w:p>
      <w:pPr>
        <w:numPr>
          <w:ilvl w:val="0"/>
          <w:numId w:val="2"/>
        </w:numPr>
        <w:autoSpaceDE w:val="0"/>
        <w:autoSpaceDN w:val="0"/>
        <w:adjustRightInd w:val="0"/>
        <w:spacing w:after="0"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pPr>
        <w:autoSpaceDE w:val="0"/>
        <w:autoSpaceDN w:val="0"/>
        <w:adjustRightInd w:val="0"/>
        <w:spacing w:after="0"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 </w:t>
      </w:r>
    </w:p>
    <w:p>
      <w:pPr>
        <w:numPr>
          <w:ilvl w:val="0"/>
          <w:numId w:val="2"/>
        </w:numPr>
        <w:autoSpaceDE w:val="0"/>
        <w:autoSpaceDN w:val="0"/>
        <w:adjustRightInd w:val="0"/>
        <w:spacing w:after="0"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Risk-assess any off-site activity, led by us, </w:t>
      </w:r>
      <w:r>
        <w:rPr>
          <w:rFonts w:ascii="Latina Essential Light" w:hAnsi="Latina Essential Light" w:cs="Verdana"/>
          <w:sz w:val="20"/>
          <w:szCs w:val="20"/>
          <w:lang w:val="en"/>
        </w:rPr>
        <w:t xml:space="preserve">the schools in the Trust. </w:t>
      </w:r>
    </w:p>
    <w:p>
      <w:pPr>
        <w:tabs>
          <w:tab w:val="left" w:pos="5026"/>
        </w:tabs>
        <w:autoSpaceDE w:val="0"/>
        <w:autoSpaceDN w:val="0"/>
        <w:adjustRightInd w:val="0"/>
        <w:spacing w:after="0" w:line="240" w:lineRule="auto"/>
        <w:rPr>
          <w:rFonts w:ascii="Latina Essential Light" w:hAnsi="Latina Essential Light" w:cs="Verdana"/>
          <w:b/>
          <w:bCs/>
          <w:color w:val="000000"/>
          <w:sz w:val="20"/>
          <w:szCs w:val="20"/>
          <w:lang w:val="en"/>
        </w:rPr>
      </w:pPr>
    </w:p>
    <w:p>
      <w:pPr>
        <w:tabs>
          <w:tab w:val="left" w:pos="5026"/>
        </w:tabs>
        <w:autoSpaceDE w:val="0"/>
        <w:autoSpaceDN w:val="0"/>
        <w:adjustRightInd w:val="0"/>
        <w:spacing w:after="0" w:line="240" w:lineRule="auto"/>
        <w:rPr>
          <w:rFonts w:ascii="Latina Essential Light" w:hAnsi="Latina Essential Light" w:cs="Verdana"/>
          <w:b/>
          <w:bCs/>
          <w:color w:val="000000"/>
          <w:sz w:val="20"/>
          <w:szCs w:val="20"/>
          <w:lang w:val="en"/>
        </w:rPr>
      </w:pPr>
      <w:r>
        <w:rPr>
          <w:rFonts w:ascii="Latina Essential Light" w:hAnsi="Latina Essential Light" w:cs="Verdana"/>
          <w:b/>
          <w:bCs/>
          <w:color w:val="000000"/>
          <w:sz w:val="20"/>
          <w:szCs w:val="20"/>
          <w:lang w:val="en"/>
        </w:rPr>
        <w:t xml:space="preserve">3.      </w:t>
      </w:r>
      <w:r>
        <w:rPr>
          <w:rFonts w:ascii="Latina Essential Light" w:hAnsi="Latina Essential Light" w:cs="Verdana"/>
          <w:b/>
          <w:bCs/>
          <w:color w:val="000000"/>
          <w:sz w:val="20"/>
          <w:szCs w:val="20"/>
          <w:u w:val="single"/>
          <w:lang w:val="en"/>
        </w:rPr>
        <w:t>Early Help:</w:t>
      </w:r>
    </w:p>
    <w:p>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p>
    <w:p>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There are situations which may occur in a family’s life where they may benefit from additional support that cannot be provided solely by universal services.</w:t>
      </w:r>
    </w:p>
    <w:p>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These can include when a child:</w:t>
      </w:r>
    </w:p>
    <w:p>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Is disabled and has specific additional needs. </w:t>
      </w:r>
    </w:p>
    <w:p>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Has special educational needs (whether or not they have a statutory education, health and care plan).</w:t>
      </w:r>
    </w:p>
    <w:p>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Is a young carer. </w:t>
      </w:r>
    </w:p>
    <w:p>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showing signs of engaging in anti-social or criminal behaviour including gang involvement and association with organised crime groups.</w:t>
      </w:r>
    </w:p>
    <w:p>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Is in a family circumstance presenting challenges for the child, such as substance abuse, adult mental health, domestic abuse;  </w:t>
      </w:r>
    </w:p>
    <w:p>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Is showing early signs of abuse and/or neglect. </w:t>
      </w:r>
    </w:p>
    <w:p>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showing signs of displaying behaviour or views that are considered to be extreme.</w:t>
      </w:r>
    </w:p>
    <w:p>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frequently missing/goes missing from care or home.</w:t>
      </w:r>
    </w:p>
    <w:p>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misusing drugs or alcohol themselves.</w:t>
      </w:r>
    </w:p>
    <w:p>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at risk of modern slavery, trafficking or exploitation.</w:t>
      </w:r>
      <w:r>
        <w:rPr>
          <w:rFonts w:ascii="Latina Essential Light" w:hAnsi="Latina Essential Light" w:cs="Verdana"/>
          <w:color w:val="000000"/>
          <w:sz w:val="20"/>
          <w:szCs w:val="20"/>
          <w:lang w:val="en"/>
        </w:rPr>
        <w:br/>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These children are therefore more vulnerable; the </w:t>
      </w:r>
      <w:r>
        <w:rPr>
          <w:rFonts w:ascii="Latina Essential Light" w:hAnsi="Latina Essential Light" w:cs="Verdana"/>
          <w:sz w:val="20"/>
          <w:szCs w:val="20"/>
          <w:lang w:val="en"/>
        </w:rPr>
        <w:t xml:space="preserve">schools in Celtic Cross Education will identify who their vulnerable children are, ensuring </w:t>
      </w:r>
      <w:r>
        <w:rPr>
          <w:rFonts w:ascii="Latina Essential Light" w:hAnsi="Latina Essential Light" w:cs="Verdana"/>
          <w:b/>
          <w:sz w:val="20"/>
          <w:szCs w:val="20"/>
          <w:lang w:val="en"/>
        </w:rPr>
        <w:t>ALL</w:t>
      </w:r>
      <w:r>
        <w:rPr>
          <w:rFonts w:ascii="Latina Essential Light" w:hAnsi="Latina Essential Light" w:cs="Verdana"/>
          <w:sz w:val="20"/>
          <w:szCs w:val="20"/>
          <w:lang w:val="en"/>
        </w:rPr>
        <w:t xml:space="preserve"> Staff, School Monitoring Council members and Directors know the processes to secure advice, help and support where needed</w:t>
      </w:r>
      <w:r>
        <w:rPr>
          <w:rFonts w:ascii="Latina Essential Light" w:hAnsi="Latina Essential Light" w:cs="Trebuchet MS"/>
          <w:sz w:val="20"/>
          <w:szCs w:val="20"/>
          <w:lang w:val="en"/>
        </w:rPr>
        <w:t xml:space="preserve">. </w:t>
      </w:r>
      <w:r>
        <w:rPr>
          <w:rFonts w:ascii="Latina Essential Light" w:hAnsi="Latina Essential Light" w:cs="Verdana"/>
          <w:sz w:val="20"/>
          <w:szCs w:val="20"/>
          <w:lang w:val="en"/>
        </w:rPr>
        <w:t xml:space="preserve">In the first </w:t>
      </w:r>
      <w:r>
        <w:rPr>
          <w:rFonts w:ascii="Latina Essential Light" w:hAnsi="Latina Essential Light" w:cs="Verdana"/>
          <w:color w:val="000000"/>
          <w:sz w:val="20"/>
          <w:szCs w:val="20"/>
          <w:lang w:val="en"/>
        </w:rPr>
        <w:t>instance a discussion should take place with the DSL and a record kept of this discussion. If further advice is needed or the school wishes to make a referral then they would contact the Early Help Hub.</w:t>
      </w:r>
    </w:p>
    <w:p>
      <w:pPr>
        <w:autoSpaceDE w:val="0"/>
        <w:autoSpaceDN w:val="0"/>
        <w:adjustRightInd w:val="0"/>
        <w:spacing w:before="100" w:after="100" w:line="288" w:lineRule="atLeast"/>
        <w:rPr>
          <w:rFonts w:ascii="Latina Essential Light" w:hAnsi="Latina Essential Light" w:cs="Verdana"/>
          <w:color w:val="000000" w:themeColor="text1"/>
          <w:sz w:val="20"/>
          <w:szCs w:val="20"/>
          <w:lang w:val="en"/>
        </w:rPr>
      </w:pPr>
      <w:r>
        <w:rPr>
          <w:rFonts w:ascii="Latina Essential Light" w:hAnsi="Latina Essential Light" w:cs="Verdana"/>
          <w:color w:val="000000" w:themeColor="text1"/>
          <w:sz w:val="20"/>
          <w:szCs w:val="20"/>
          <w:lang w:val="en"/>
        </w:rPr>
        <w:t xml:space="preserve">The schools will support other agencies and professionals if an early help assessment is considered appropriate and may act as the lead professional in certain circumstances. </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lastRenderedPageBreak/>
        <w:t>Additional guidance can also be accessed by using the CIOS SC</w:t>
      </w:r>
      <w:r>
        <w:rPr>
          <w:rFonts w:ascii="Latina Essential Light" w:hAnsi="Latina Essential Light" w:cs="Verdana"/>
          <w:sz w:val="20"/>
          <w:szCs w:val="20"/>
          <w:lang w:val="en"/>
        </w:rPr>
        <w:t>P</w:t>
      </w:r>
      <w:r>
        <w:rPr>
          <w:rFonts w:ascii="Latina Essential Light" w:hAnsi="Latina Essential Light" w:cs="Verdana"/>
          <w:color w:val="000000"/>
          <w:sz w:val="20"/>
          <w:szCs w:val="20"/>
          <w:lang w:val="en"/>
        </w:rPr>
        <w:t xml:space="preserve"> multi agency threshold document. </w:t>
      </w:r>
    </w:p>
    <w:p>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Within Cornwall the Early Help Hub is the first point of contact when considering additional support for children and their families</w:t>
      </w:r>
    </w:p>
    <w:p>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Pr>
          <w:rFonts w:ascii="Latina Essential Light" w:hAnsi="Latina Essential Light"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Pr>
          <w:rFonts w:ascii="Latina Essential Light" w:hAnsi="Latina Essential Light" w:cs="Verdana"/>
          <w:color w:val="000000"/>
          <w:sz w:val="20"/>
          <w:szCs w:val="20"/>
          <w:lang w:val="en"/>
        </w:rPr>
        <w:t>It is single point of access for professionals, families and young people to access Early Help Services in Cornwall.</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Pr>
          <w:rFonts w:ascii="Latina Essential Light" w:hAnsi="Latina Essential Light" w:cs="Verdana"/>
          <w:color w:val="000000"/>
          <w:sz w:val="20"/>
          <w:szCs w:val="20"/>
          <w:lang w:val="en"/>
        </w:rPr>
        <w:t>The triage team decides which Early Help service best meets the needs identified in the request for help. It is then allocated to the appropriate service within 48 hrs.</w:t>
      </w:r>
    </w:p>
    <w:p>
      <w:pPr>
        <w:autoSpaceDE w:val="0"/>
        <w:autoSpaceDN w:val="0"/>
        <w:adjustRightInd w:val="0"/>
        <w:spacing w:after="0" w:line="240" w:lineRule="auto"/>
        <w:rPr>
          <w:rFonts w:ascii="Latina Essential Light" w:hAnsi="Latina Essential Light" w:cs="Verdana"/>
          <w:sz w:val="20"/>
          <w:szCs w:val="20"/>
          <w:lang w:val="en"/>
        </w:rPr>
      </w:pPr>
    </w:p>
    <w:p>
      <w:pPr>
        <w:autoSpaceDE w:val="0"/>
        <w:autoSpaceDN w:val="0"/>
        <w:adjustRightInd w:val="0"/>
        <w:spacing w:before="96" w:after="0" w:line="240" w:lineRule="auto"/>
        <w:ind w:left="547" w:firstLine="720"/>
        <w:rPr>
          <w:rFonts w:ascii="Latina Essential Light" w:hAnsi="Latina Essential Light" w:cs="Verdana"/>
          <w:b/>
          <w:sz w:val="20"/>
          <w:szCs w:val="20"/>
          <w:lang w:val="en"/>
        </w:rPr>
      </w:pPr>
      <w:r>
        <w:rPr>
          <w:rFonts w:ascii="Latina Essential Light" w:hAnsi="Latina Essential Light" w:cs="Verdana"/>
          <w:b/>
          <w:bCs/>
          <w:color w:val="000000"/>
          <w:sz w:val="20"/>
          <w:szCs w:val="20"/>
          <w:lang w:val="en"/>
        </w:rPr>
        <w:t xml:space="preserve">Contact details: </w:t>
      </w:r>
    </w:p>
    <w:p>
      <w:pPr>
        <w:numPr>
          <w:ilvl w:val="0"/>
          <w:numId w:val="1"/>
        </w:numPr>
        <w:tabs>
          <w:tab w:val="left" w:pos="720"/>
        </w:tabs>
        <w:autoSpaceDE w:val="0"/>
        <w:autoSpaceDN w:val="0"/>
        <w:adjustRightInd w:val="0"/>
        <w:spacing w:after="0" w:line="240" w:lineRule="auto"/>
        <w:ind w:left="2520" w:hanging="360"/>
        <w:rPr>
          <w:rFonts w:ascii="Latina Essential Light" w:hAnsi="Latina Essential Light" w:cs="Verdana"/>
          <w:b/>
          <w:sz w:val="20"/>
          <w:szCs w:val="20"/>
          <w:lang w:val="en"/>
        </w:rPr>
      </w:pPr>
      <w:r>
        <w:rPr>
          <w:rFonts w:ascii="Latina Essential Light" w:hAnsi="Latina Essential Light" w:cs="Verdana"/>
          <w:b/>
          <w:color w:val="000000"/>
          <w:sz w:val="20"/>
          <w:szCs w:val="20"/>
          <w:lang w:val="en"/>
        </w:rPr>
        <w:t>Telephone: 01872 322277</w:t>
      </w:r>
    </w:p>
    <w:p>
      <w:pPr>
        <w:numPr>
          <w:ilvl w:val="0"/>
          <w:numId w:val="1"/>
        </w:numPr>
        <w:tabs>
          <w:tab w:val="left" w:pos="720"/>
        </w:tabs>
        <w:autoSpaceDE w:val="0"/>
        <w:autoSpaceDN w:val="0"/>
        <w:adjustRightInd w:val="0"/>
        <w:spacing w:after="0" w:line="240" w:lineRule="auto"/>
        <w:ind w:left="2520" w:hanging="360"/>
        <w:rPr>
          <w:rFonts w:ascii="Latina Essential Light" w:hAnsi="Latina Essential Light" w:cs="Verdana"/>
          <w:b/>
          <w:sz w:val="20"/>
          <w:szCs w:val="20"/>
          <w:lang w:val="en"/>
        </w:rPr>
      </w:pPr>
      <w:r>
        <w:rPr>
          <w:rFonts w:ascii="Latina Essential Light" w:hAnsi="Latina Essential Light" w:cs="Verdana"/>
          <w:b/>
          <w:color w:val="000000"/>
          <w:sz w:val="20"/>
          <w:szCs w:val="20"/>
          <w:lang w:val="en"/>
        </w:rPr>
        <w:t xml:space="preserve">Email: earlyhelphub@cornwall.gov.uk </w:t>
      </w:r>
    </w:p>
    <w:p>
      <w:pPr>
        <w:numPr>
          <w:ilvl w:val="0"/>
          <w:numId w:val="1"/>
        </w:numPr>
        <w:tabs>
          <w:tab w:val="left" w:pos="720"/>
        </w:tabs>
        <w:autoSpaceDE w:val="0"/>
        <w:autoSpaceDN w:val="0"/>
        <w:adjustRightInd w:val="0"/>
        <w:spacing w:after="0" w:line="240" w:lineRule="auto"/>
        <w:ind w:left="2520" w:hanging="360"/>
        <w:rPr>
          <w:rFonts w:ascii="Latina Essential Light" w:hAnsi="Latina Essential Light" w:cs="Verdana"/>
          <w:b/>
          <w:sz w:val="20"/>
          <w:szCs w:val="20"/>
          <w:lang w:val="en"/>
        </w:rPr>
      </w:pPr>
      <w:r>
        <w:rPr>
          <w:rFonts w:ascii="Latina Essential Light" w:hAnsi="Latina Essential Light" w:cs="Verdana"/>
          <w:b/>
          <w:color w:val="000000"/>
          <w:sz w:val="20"/>
          <w:szCs w:val="20"/>
          <w:lang w:val="en"/>
        </w:rPr>
        <w:t xml:space="preserve">Website: </w:t>
      </w:r>
      <w:hyperlink r:id="rId28" w:history="1">
        <w:r>
          <w:rPr>
            <w:rFonts w:ascii="Latina Essential Light" w:hAnsi="Latina Essential Light" w:cs="Verdana"/>
            <w:b/>
            <w:color w:val="0000FF"/>
            <w:sz w:val="20"/>
            <w:szCs w:val="20"/>
            <w:u w:val="single"/>
            <w:lang w:val="en"/>
          </w:rPr>
          <w:t>www.cornwall.gov.uk/earlyhelphub</w:t>
        </w:r>
      </w:hyperlink>
    </w:p>
    <w:p>
      <w:pPr>
        <w:tabs>
          <w:tab w:val="left" w:pos="720"/>
        </w:tabs>
        <w:autoSpaceDE w:val="0"/>
        <w:autoSpaceDN w:val="0"/>
        <w:adjustRightInd w:val="0"/>
        <w:spacing w:after="0" w:line="240" w:lineRule="auto"/>
        <w:ind w:left="2520"/>
        <w:rPr>
          <w:rFonts w:ascii="Latina Essential Light" w:hAnsi="Latina Essential Light" w:cs="Verdana"/>
          <w:b/>
          <w:sz w:val="20"/>
          <w:szCs w:val="20"/>
          <w:lang w:val="en"/>
        </w:rPr>
      </w:pPr>
    </w:p>
    <w:p>
      <w:pPr>
        <w:tabs>
          <w:tab w:val="left" w:pos="720"/>
        </w:tabs>
        <w:autoSpaceDE w:val="0"/>
        <w:autoSpaceDN w:val="0"/>
        <w:adjustRightInd w:val="0"/>
        <w:spacing w:after="0" w:line="240" w:lineRule="auto"/>
        <w:jc w:val="both"/>
        <w:rPr>
          <w:rFonts w:ascii="Latina Essential Light" w:hAnsi="Latina Essential Light" w:cs="Verdana"/>
          <w:color w:val="000000" w:themeColor="text1"/>
          <w:sz w:val="20"/>
          <w:lang w:val="en"/>
        </w:rPr>
      </w:pPr>
      <w:r>
        <w:rPr>
          <w:rFonts w:ascii="Latina Essential Light" w:hAnsi="Latina Essential Light" w:cs="Verdana"/>
          <w:color w:val="000000" w:themeColor="text1"/>
          <w:sz w:val="20"/>
          <w:lang w:val="en"/>
        </w:rPr>
        <w:t xml:space="preserve">Please note that for any schools who have children who attend their school and do not live in Cornwall then they need to refer to the County that the child lives in. Contact details for other southwest local authorities are on the South West Child Protection Procedures website </w:t>
      </w:r>
      <w:hyperlink r:id="rId29" w:history="1">
        <w:r>
          <w:rPr>
            <w:rStyle w:val="Hyperlink"/>
            <w:rFonts w:ascii="Latina Essential Light" w:hAnsi="Latina Essential Light" w:cs="Verdana"/>
            <w:color w:val="0070C0"/>
            <w:sz w:val="20"/>
            <w:lang w:val="en"/>
          </w:rPr>
          <w:t>www.swcpp.org.uk</w:t>
        </w:r>
      </w:hyperlink>
      <w:r>
        <w:rPr>
          <w:rFonts w:ascii="Latina Essential Light" w:hAnsi="Latina Essential Light" w:cs="Verdana"/>
          <w:color w:val="0070C0"/>
          <w:sz w:val="20"/>
          <w:lang w:val="en"/>
        </w:rPr>
        <w:t xml:space="preserve"> </w:t>
      </w:r>
    </w:p>
    <w:p>
      <w:pPr>
        <w:tabs>
          <w:tab w:val="left" w:pos="720"/>
        </w:tabs>
        <w:autoSpaceDE w:val="0"/>
        <w:autoSpaceDN w:val="0"/>
        <w:adjustRightInd w:val="0"/>
        <w:spacing w:after="0" w:line="240" w:lineRule="auto"/>
        <w:rPr>
          <w:rFonts w:ascii="Latina Essential Light" w:hAnsi="Latina Essential Light" w:cs="Verdana"/>
          <w:b/>
          <w:sz w:val="20"/>
          <w:szCs w:val="20"/>
          <w:lang w:val="en"/>
        </w:rPr>
      </w:pPr>
    </w:p>
    <w:p>
      <w:pPr>
        <w:tabs>
          <w:tab w:val="left" w:pos="720"/>
        </w:tabs>
        <w:autoSpaceDE w:val="0"/>
        <w:autoSpaceDN w:val="0"/>
        <w:adjustRightInd w:val="0"/>
        <w:spacing w:after="0" w:line="240" w:lineRule="auto"/>
        <w:rPr>
          <w:rFonts w:ascii="Latina Essential Light" w:hAnsi="Latina Essential Light" w:cs="Verdana"/>
          <w:b/>
          <w:color w:val="000000"/>
          <w:sz w:val="20"/>
          <w:szCs w:val="20"/>
          <w:lang w:val="en"/>
        </w:rPr>
      </w:pPr>
    </w:p>
    <w:p>
      <w:pPr>
        <w:tabs>
          <w:tab w:val="left" w:pos="720"/>
        </w:tabs>
        <w:autoSpaceDE w:val="0"/>
        <w:autoSpaceDN w:val="0"/>
        <w:adjustRightInd w:val="0"/>
        <w:spacing w:after="0" w:line="240" w:lineRule="auto"/>
        <w:rPr>
          <w:rFonts w:ascii="Latina Essential Light" w:hAnsi="Latina Essential Light" w:cs="Verdana"/>
          <w:b/>
          <w:color w:val="000000" w:themeColor="text1"/>
          <w:sz w:val="20"/>
          <w:szCs w:val="20"/>
          <w:lang w:val="en"/>
        </w:rPr>
      </w:pPr>
      <w:r>
        <w:rPr>
          <w:rFonts w:ascii="Latina Essential Light" w:hAnsi="Latina Essential Light" w:cs="Verdana"/>
          <w:b/>
          <w:color w:val="000000" w:themeColor="text1"/>
          <w:sz w:val="24"/>
          <w:szCs w:val="24"/>
          <w:lang w:val="en"/>
        </w:rPr>
        <w:t>If staff have any concerns about a child’s welfare they must act immediately.</w:t>
      </w:r>
    </w:p>
    <w:p>
      <w:pPr>
        <w:tabs>
          <w:tab w:val="left" w:pos="720"/>
        </w:tabs>
        <w:autoSpaceDE w:val="0"/>
        <w:autoSpaceDN w:val="0"/>
        <w:adjustRightInd w:val="0"/>
        <w:spacing w:after="0" w:line="240" w:lineRule="auto"/>
        <w:rPr>
          <w:rFonts w:ascii="Latina Essential Light" w:hAnsi="Latina Essential Light" w:cs="Verdana"/>
          <w:b/>
          <w:sz w:val="20"/>
          <w:szCs w:val="20"/>
          <w:lang w:val="en"/>
        </w:rPr>
      </w:pPr>
    </w:p>
    <w:p>
      <w:pPr>
        <w:autoSpaceDE w:val="0"/>
        <w:autoSpaceDN w:val="0"/>
        <w:adjustRightInd w:val="0"/>
        <w:spacing w:after="0" w:line="240" w:lineRule="auto"/>
        <w:rPr>
          <w:rFonts w:ascii="Latina Essential Light" w:hAnsi="Latina Essential Light" w:cs="Verdana"/>
          <w:b/>
          <w:bCs/>
          <w:color w:val="000000"/>
          <w:sz w:val="20"/>
          <w:szCs w:val="20"/>
          <w:lang w:val="en"/>
        </w:rPr>
      </w:pPr>
    </w:p>
    <w:p>
      <w:pPr>
        <w:autoSpaceDE w:val="0"/>
        <w:autoSpaceDN w:val="0"/>
        <w:adjustRightInd w:val="0"/>
        <w:spacing w:after="0" w:line="240" w:lineRule="auto"/>
        <w:rPr>
          <w:rFonts w:ascii="Latina Essential Light" w:hAnsi="Latina Essential Light" w:cs="Verdana"/>
          <w:b/>
          <w:bCs/>
          <w:color w:val="000000"/>
          <w:sz w:val="20"/>
          <w:szCs w:val="20"/>
          <w:lang w:val="en"/>
        </w:rPr>
      </w:pPr>
    </w:p>
    <w:p>
      <w:pPr>
        <w:autoSpaceDE w:val="0"/>
        <w:autoSpaceDN w:val="0"/>
        <w:adjustRightInd w:val="0"/>
        <w:spacing w:after="0" w:line="240" w:lineRule="auto"/>
        <w:rPr>
          <w:rFonts w:ascii="Latina Essential Light" w:hAnsi="Latina Essential Light" w:cs="Verdana"/>
          <w:b/>
          <w:bCs/>
          <w:color w:val="000000"/>
          <w:sz w:val="20"/>
          <w:szCs w:val="20"/>
          <w:lang w:val="en"/>
        </w:rPr>
      </w:pPr>
    </w:p>
    <w:p>
      <w:pPr>
        <w:autoSpaceDE w:val="0"/>
        <w:autoSpaceDN w:val="0"/>
        <w:adjustRightInd w:val="0"/>
        <w:spacing w:after="0" w:line="240" w:lineRule="auto"/>
        <w:rPr>
          <w:rFonts w:ascii="Latina Essential Light" w:hAnsi="Latina Essential Light" w:cs="Verdana"/>
          <w:b/>
          <w:bCs/>
          <w:color w:val="000000"/>
          <w:sz w:val="20"/>
          <w:szCs w:val="20"/>
          <w:lang w:val="en"/>
        </w:rPr>
      </w:pPr>
    </w:p>
    <w:p>
      <w:pPr>
        <w:autoSpaceDE w:val="0"/>
        <w:autoSpaceDN w:val="0"/>
        <w:adjustRightInd w:val="0"/>
        <w:spacing w:after="0" w:line="240" w:lineRule="auto"/>
        <w:rPr>
          <w:rFonts w:ascii="Latina Essential Light" w:hAnsi="Latina Essential Light" w:cs="Verdana"/>
          <w:b/>
          <w:bCs/>
          <w:color w:val="000000"/>
          <w:sz w:val="20"/>
          <w:szCs w:val="20"/>
          <w:lang w:val="en"/>
        </w:rPr>
      </w:pPr>
    </w:p>
    <w:p>
      <w:pPr>
        <w:autoSpaceDE w:val="0"/>
        <w:autoSpaceDN w:val="0"/>
        <w:adjustRightInd w:val="0"/>
        <w:spacing w:after="0" w:line="240" w:lineRule="auto"/>
        <w:rPr>
          <w:rFonts w:ascii="Latina Essential Light" w:hAnsi="Latina Essential Light" w:cs="Verdana"/>
          <w:b/>
          <w:bCs/>
          <w:color w:val="000000"/>
          <w:sz w:val="20"/>
          <w:szCs w:val="20"/>
          <w:lang w:val="en"/>
        </w:rPr>
      </w:pPr>
    </w:p>
    <w:p>
      <w:pPr>
        <w:autoSpaceDE w:val="0"/>
        <w:autoSpaceDN w:val="0"/>
        <w:adjustRightInd w:val="0"/>
        <w:spacing w:after="0" w:line="240" w:lineRule="auto"/>
        <w:rPr>
          <w:rFonts w:ascii="Latina Essential Light" w:hAnsi="Latina Essential Light" w:cs="Verdana"/>
          <w:b/>
          <w:bCs/>
          <w:color w:val="000000"/>
          <w:sz w:val="20"/>
          <w:szCs w:val="20"/>
          <w:lang w:val="en"/>
        </w:rPr>
      </w:pPr>
    </w:p>
    <w:p>
      <w:pPr>
        <w:autoSpaceDE w:val="0"/>
        <w:autoSpaceDN w:val="0"/>
        <w:adjustRightInd w:val="0"/>
        <w:spacing w:after="0" w:line="240" w:lineRule="auto"/>
        <w:rPr>
          <w:rFonts w:ascii="Latina Essential Light" w:hAnsi="Latina Essential Light" w:cs="Verdana"/>
          <w:b/>
          <w:bCs/>
          <w:color w:val="000000"/>
          <w:sz w:val="20"/>
          <w:szCs w:val="20"/>
          <w:lang w:val="en"/>
        </w:rPr>
      </w:pPr>
    </w:p>
    <w:p>
      <w:pPr>
        <w:autoSpaceDE w:val="0"/>
        <w:autoSpaceDN w:val="0"/>
        <w:adjustRightInd w:val="0"/>
        <w:spacing w:after="0" w:line="240" w:lineRule="auto"/>
        <w:rPr>
          <w:rFonts w:ascii="Latina Essential Light" w:hAnsi="Latina Essential Light" w:cs="Verdana"/>
          <w:b/>
          <w:bCs/>
          <w:color w:val="000000"/>
          <w:sz w:val="20"/>
          <w:szCs w:val="20"/>
          <w:lang w:val="en"/>
        </w:rPr>
      </w:pPr>
      <w:r>
        <w:rPr>
          <w:rFonts w:ascii="Latina Essential Light" w:hAnsi="Latina Essential Light" w:cs="Verdana"/>
          <w:b/>
          <w:bCs/>
          <w:color w:val="000000"/>
          <w:sz w:val="20"/>
          <w:szCs w:val="20"/>
          <w:lang w:val="en"/>
        </w:rPr>
        <w:t xml:space="preserve">4. </w:t>
      </w:r>
      <w:r>
        <w:rPr>
          <w:rFonts w:ascii="Latina Essential Light" w:hAnsi="Latina Essential Light" w:cs="Verdana"/>
          <w:b/>
          <w:bCs/>
          <w:color w:val="000000"/>
          <w:sz w:val="20"/>
          <w:szCs w:val="20"/>
          <w:lang w:val="en"/>
        </w:rPr>
        <w:tab/>
      </w:r>
      <w:r>
        <w:rPr>
          <w:rFonts w:ascii="Latina Essential Light" w:hAnsi="Latina Essential Light" w:cs="Verdana"/>
          <w:b/>
          <w:bCs/>
          <w:color w:val="000000"/>
          <w:sz w:val="20"/>
          <w:szCs w:val="20"/>
          <w:u w:val="single"/>
          <w:lang w:val="en"/>
        </w:rPr>
        <w:t>Child Abuse:</w:t>
      </w:r>
    </w:p>
    <w:p>
      <w:pPr>
        <w:autoSpaceDE w:val="0"/>
        <w:autoSpaceDN w:val="0"/>
        <w:adjustRightInd w:val="0"/>
        <w:spacing w:after="0" w:line="240" w:lineRule="auto"/>
        <w:rPr>
          <w:rFonts w:ascii="Latina Essential Light" w:hAnsi="Latina Essential Light" w:cs="Verdana"/>
          <w:color w:val="000000"/>
          <w:sz w:val="20"/>
          <w:szCs w:val="20"/>
          <w:lang w:val="en"/>
        </w:rPr>
      </w:pPr>
    </w:p>
    <w:p>
      <w:pPr>
        <w:autoSpaceDE w:val="0"/>
        <w:autoSpaceDN w:val="0"/>
        <w:adjustRightInd w:val="0"/>
        <w:spacing w:after="0" w:line="288" w:lineRule="atLeast"/>
        <w:jc w:val="both"/>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There are four main types of child abuse as defined in ‘Working Together to Safeguard Children’ (2015). </w:t>
      </w:r>
      <w:r>
        <w:rPr>
          <w:rFonts w:ascii="Latina Essential Light" w:hAnsi="Latina Essential Light" w:cs="Verdana"/>
          <w:color w:val="000000"/>
          <w:sz w:val="20"/>
          <w:szCs w:val="20"/>
          <w:lang w:val="en"/>
        </w:rPr>
        <w:br/>
      </w:r>
    </w:p>
    <w:p>
      <w:pPr>
        <w:autoSpaceDE w:val="0"/>
        <w:autoSpaceDN w:val="0"/>
        <w:adjustRightInd w:val="0"/>
        <w:spacing w:after="0" w:line="288" w:lineRule="atLeast"/>
        <w:rPr>
          <w:rFonts w:ascii="Latina Essential Light" w:hAnsi="Latina Essential Light" w:cs="Verdana"/>
          <w:color w:val="000000"/>
          <w:sz w:val="20"/>
          <w:szCs w:val="20"/>
          <w:lang w:val="en"/>
        </w:rPr>
      </w:pPr>
      <w:r>
        <w:rPr>
          <w:rFonts w:ascii="Latina Essential Light" w:hAnsi="Latina Essential Light" w:cs="Verdana"/>
          <w:b/>
          <w:bCs/>
          <w:color w:val="000000"/>
          <w:sz w:val="20"/>
          <w:szCs w:val="20"/>
          <w:lang w:val="en"/>
        </w:rPr>
        <w:t xml:space="preserve">4.1 </w:t>
      </w:r>
      <w:r>
        <w:rPr>
          <w:rFonts w:ascii="Latina Essential Light" w:hAnsi="Latina Essential Light" w:cs="Verdana"/>
          <w:b/>
          <w:bCs/>
          <w:color w:val="000000"/>
          <w:sz w:val="20"/>
          <w:szCs w:val="20"/>
          <w:lang w:val="en"/>
        </w:rPr>
        <w:tab/>
      </w:r>
      <w:r>
        <w:rPr>
          <w:rFonts w:ascii="Latina Essential Light" w:hAnsi="Latina Essential Light" w:cs="Verdana"/>
          <w:b/>
          <w:bCs/>
          <w:color w:val="000000"/>
          <w:sz w:val="20"/>
          <w:szCs w:val="20"/>
          <w:u w:val="single"/>
          <w:lang w:val="en"/>
        </w:rPr>
        <w:t>Physical Abuse</w:t>
      </w:r>
      <w:r>
        <w:rPr>
          <w:rFonts w:ascii="Latina Essential Light" w:hAnsi="Latina Essential Light" w:cs="Verdana"/>
          <w:color w:val="000000"/>
          <w:sz w:val="20"/>
          <w:szCs w:val="20"/>
          <w:lang w:val="en"/>
        </w:rPr>
        <w:t xml:space="preserve"> </w:t>
      </w:r>
    </w:p>
    <w:p>
      <w:pPr>
        <w:autoSpaceDE w:val="0"/>
        <w:autoSpaceDN w:val="0"/>
        <w:adjustRightInd w:val="0"/>
        <w:spacing w:after="0" w:line="288" w:lineRule="atLeast"/>
        <w:rPr>
          <w:rFonts w:ascii="Latina Essential Light" w:hAnsi="Latina Essential Light" w:cs="Verdana"/>
          <w:color w:val="000000"/>
          <w:sz w:val="20"/>
          <w:szCs w:val="20"/>
          <w:lang w:val="en"/>
        </w:rPr>
      </w:pPr>
    </w:p>
    <w:p>
      <w:pPr>
        <w:autoSpaceDE w:val="0"/>
        <w:autoSpaceDN w:val="0"/>
        <w:adjustRightInd w:val="0"/>
        <w:spacing w:after="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May involve hitting, shaking, throwing, poisoning, burning/scalding, drowning, suffocating, or otherwise causing physical harm to a child. Physical harm may also be caused when a parent or </w:t>
      </w:r>
      <w:r>
        <w:rPr>
          <w:rFonts w:ascii="Latina Essential Light" w:hAnsi="Latina Essential Light" w:cs="Verdana"/>
          <w:color w:val="000000"/>
          <w:sz w:val="20"/>
          <w:szCs w:val="20"/>
          <w:lang w:val="en"/>
        </w:rPr>
        <w:lastRenderedPageBreak/>
        <w:t xml:space="preserve">carer fabricates the symptoms of, or deliberately induces, illness in a child. </w:t>
      </w:r>
      <w:r>
        <w:rPr>
          <w:rFonts w:ascii="Latina Essential Light" w:hAnsi="Latina Essential Light" w:cs="Verdana"/>
          <w:color w:val="000000"/>
          <w:sz w:val="20"/>
          <w:szCs w:val="20"/>
          <w:lang w:val="en"/>
        </w:rPr>
        <w:br/>
      </w:r>
    </w:p>
    <w:p>
      <w:pPr>
        <w:autoSpaceDE w:val="0"/>
        <w:autoSpaceDN w:val="0"/>
        <w:adjustRightInd w:val="0"/>
        <w:spacing w:after="0" w:line="288" w:lineRule="atLeast"/>
        <w:rPr>
          <w:rFonts w:ascii="Latina Essential Light" w:hAnsi="Latina Essential Light" w:cs="Verdana"/>
          <w:b/>
          <w:bCs/>
          <w:color w:val="000000"/>
          <w:sz w:val="20"/>
          <w:szCs w:val="20"/>
          <w:u w:val="single"/>
          <w:lang w:val="en"/>
        </w:rPr>
      </w:pPr>
      <w:r>
        <w:rPr>
          <w:rFonts w:ascii="Latina Essential Light" w:hAnsi="Latina Essential Light" w:cs="Verdana"/>
          <w:b/>
          <w:bCs/>
          <w:color w:val="000000"/>
          <w:sz w:val="20"/>
          <w:szCs w:val="20"/>
          <w:lang w:val="en"/>
        </w:rPr>
        <w:t>4.2</w:t>
      </w:r>
      <w:r>
        <w:rPr>
          <w:rFonts w:ascii="Latina Essential Light" w:hAnsi="Latina Essential Light" w:cs="Verdana"/>
          <w:b/>
          <w:bCs/>
          <w:color w:val="000000"/>
          <w:sz w:val="20"/>
          <w:szCs w:val="20"/>
          <w:lang w:val="en"/>
        </w:rPr>
        <w:tab/>
      </w:r>
      <w:r>
        <w:rPr>
          <w:rFonts w:ascii="Latina Essential Light" w:hAnsi="Latina Essential Light" w:cs="Verdana"/>
          <w:b/>
          <w:bCs/>
          <w:color w:val="000000"/>
          <w:sz w:val="20"/>
          <w:szCs w:val="20"/>
          <w:u w:val="single"/>
          <w:lang w:val="en"/>
        </w:rPr>
        <w:t>Emotional Abuse</w:t>
      </w:r>
    </w:p>
    <w:p>
      <w:pPr>
        <w:autoSpaceDE w:val="0"/>
        <w:autoSpaceDN w:val="0"/>
        <w:adjustRightInd w:val="0"/>
        <w:spacing w:after="0" w:line="288" w:lineRule="atLeast"/>
        <w:rPr>
          <w:rFonts w:ascii="Latina Essential Light" w:hAnsi="Latina Essential Light" w:cs="Verdana"/>
          <w:b/>
          <w:bCs/>
          <w:color w:val="000000"/>
          <w:sz w:val="20"/>
          <w:szCs w:val="20"/>
          <w:u w:val="single"/>
          <w:lang w:val="en"/>
        </w:rPr>
      </w:pPr>
    </w:p>
    <w:p>
      <w:pPr>
        <w:autoSpaceDE w:val="0"/>
        <w:autoSpaceDN w:val="0"/>
        <w:adjustRightInd w:val="0"/>
        <w:spacing w:after="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r>
        <w:rPr>
          <w:rFonts w:ascii="Latina Essential Light" w:hAnsi="Latina Essential Light" w:cs="Verdana"/>
          <w:color w:val="000000"/>
          <w:sz w:val="20"/>
          <w:szCs w:val="20"/>
          <w:lang w:val="en"/>
        </w:rPr>
        <w:br/>
      </w:r>
    </w:p>
    <w:p>
      <w:pPr>
        <w:autoSpaceDE w:val="0"/>
        <w:autoSpaceDN w:val="0"/>
        <w:adjustRightInd w:val="0"/>
        <w:spacing w:after="0" w:line="288" w:lineRule="atLeast"/>
        <w:rPr>
          <w:rFonts w:ascii="Latina Essential Light" w:hAnsi="Latina Essential Light" w:cs="Verdana"/>
          <w:b/>
          <w:bCs/>
          <w:color w:val="000000"/>
          <w:sz w:val="20"/>
          <w:szCs w:val="20"/>
          <w:u w:val="single"/>
          <w:lang w:val="en"/>
        </w:rPr>
      </w:pPr>
      <w:r>
        <w:rPr>
          <w:rFonts w:ascii="Latina Essential Light" w:hAnsi="Latina Essential Light" w:cs="Verdana"/>
          <w:b/>
          <w:bCs/>
          <w:color w:val="000000"/>
          <w:sz w:val="20"/>
          <w:szCs w:val="20"/>
          <w:lang w:val="en"/>
        </w:rPr>
        <w:t xml:space="preserve">4.3 </w:t>
      </w:r>
      <w:r>
        <w:rPr>
          <w:rFonts w:ascii="Latina Essential Light" w:hAnsi="Latina Essential Light" w:cs="Verdana"/>
          <w:b/>
          <w:bCs/>
          <w:color w:val="000000"/>
          <w:sz w:val="20"/>
          <w:szCs w:val="20"/>
          <w:lang w:val="en"/>
        </w:rPr>
        <w:tab/>
      </w:r>
      <w:r>
        <w:rPr>
          <w:rFonts w:ascii="Latina Essential Light" w:hAnsi="Latina Essential Light" w:cs="Verdana"/>
          <w:b/>
          <w:bCs/>
          <w:color w:val="000000"/>
          <w:sz w:val="20"/>
          <w:szCs w:val="20"/>
          <w:u w:val="single"/>
          <w:lang w:val="en"/>
        </w:rPr>
        <w:t>Sexual Abuse</w:t>
      </w:r>
    </w:p>
    <w:p>
      <w:pPr>
        <w:autoSpaceDE w:val="0"/>
        <w:autoSpaceDN w:val="0"/>
        <w:adjustRightInd w:val="0"/>
        <w:spacing w:after="0" w:line="288" w:lineRule="atLeast"/>
        <w:rPr>
          <w:rFonts w:ascii="Latina Essential Light" w:hAnsi="Latina Essential Light" w:cs="Verdana"/>
          <w:color w:val="000000"/>
          <w:sz w:val="20"/>
          <w:szCs w:val="20"/>
          <w:lang w:val="en"/>
        </w:rPr>
      </w:pPr>
    </w:p>
    <w:p>
      <w:pPr>
        <w:autoSpaceDE w:val="0"/>
        <w:autoSpaceDN w:val="0"/>
        <w:adjustRightInd w:val="0"/>
        <w:spacing w:after="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pPr>
        <w:autoSpaceDE w:val="0"/>
        <w:autoSpaceDN w:val="0"/>
        <w:adjustRightInd w:val="0"/>
        <w:spacing w:after="0" w:line="288" w:lineRule="atLeast"/>
        <w:rPr>
          <w:rFonts w:ascii="Latina Essential Light" w:hAnsi="Latina Essential Light" w:cs="Verdana"/>
          <w:color w:val="000000"/>
          <w:sz w:val="20"/>
          <w:szCs w:val="20"/>
          <w:lang w:val="en"/>
        </w:rPr>
      </w:pPr>
    </w:p>
    <w:p>
      <w:pPr>
        <w:autoSpaceDE w:val="0"/>
        <w:autoSpaceDN w:val="0"/>
        <w:adjustRightInd w:val="0"/>
        <w:spacing w:after="0" w:line="288" w:lineRule="atLeast"/>
        <w:rPr>
          <w:rFonts w:ascii="Latina Essential Light" w:hAnsi="Latina Essential Light" w:cs="Verdana"/>
          <w:b/>
          <w:bCs/>
          <w:color w:val="000000"/>
          <w:sz w:val="20"/>
          <w:szCs w:val="20"/>
          <w:u w:val="single"/>
          <w:lang w:val="en"/>
        </w:rPr>
      </w:pPr>
      <w:r>
        <w:rPr>
          <w:rFonts w:ascii="Latina Essential Light" w:hAnsi="Latina Essential Light" w:cs="Verdana"/>
          <w:b/>
          <w:bCs/>
          <w:color w:val="000000"/>
          <w:sz w:val="20"/>
          <w:szCs w:val="20"/>
          <w:lang w:val="en"/>
        </w:rPr>
        <w:t>4.4</w:t>
      </w:r>
      <w:r>
        <w:rPr>
          <w:rFonts w:ascii="Latina Essential Light" w:hAnsi="Latina Essential Light" w:cs="Verdana"/>
          <w:b/>
          <w:bCs/>
          <w:color w:val="000000"/>
          <w:sz w:val="20"/>
          <w:szCs w:val="20"/>
          <w:lang w:val="en"/>
        </w:rPr>
        <w:tab/>
      </w:r>
      <w:r>
        <w:rPr>
          <w:rFonts w:ascii="Latina Essential Light" w:hAnsi="Latina Essential Light" w:cs="Verdana"/>
          <w:b/>
          <w:bCs/>
          <w:color w:val="000000"/>
          <w:sz w:val="20"/>
          <w:szCs w:val="20"/>
          <w:u w:val="single"/>
          <w:lang w:val="en"/>
        </w:rPr>
        <w:t>Neglect</w:t>
      </w:r>
    </w:p>
    <w:p>
      <w:pPr>
        <w:autoSpaceDE w:val="0"/>
        <w:autoSpaceDN w:val="0"/>
        <w:adjustRightInd w:val="0"/>
        <w:spacing w:after="0" w:line="288" w:lineRule="atLeast"/>
        <w:rPr>
          <w:rFonts w:ascii="Latina Essential Light" w:hAnsi="Latina Essential Light" w:cs="Verdana"/>
          <w:b/>
          <w:bCs/>
          <w:color w:val="000000"/>
          <w:sz w:val="20"/>
          <w:szCs w:val="20"/>
          <w:u w:val="single"/>
          <w:lang w:val="en"/>
        </w:rPr>
      </w:pPr>
    </w:p>
    <w:p>
      <w:pPr>
        <w:autoSpaceDE w:val="0"/>
        <w:autoSpaceDN w:val="0"/>
        <w:adjustRightInd w:val="0"/>
        <w:spacing w:after="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It may include a failure to: </w:t>
      </w:r>
    </w:p>
    <w:p>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Provide adequate food, clothing and shelter. </w:t>
      </w:r>
    </w:p>
    <w:p>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Protect a child from physical and emotional harm or danger. </w:t>
      </w:r>
    </w:p>
    <w:p>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lastRenderedPageBreak/>
        <w:t xml:space="preserve">Ensure adequate supervision (including the use of inadequate care-givers); or </w:t>
      </w:r>
    </w:p>
    <w:p>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Ensure access to appropriate medical care or treatment. </w:t>
      </w:r>
    </w:p>
    <w:p>
      <w:pPr>
        <w:numPr>
          <w:ilvl w:val="0"/>
          <w:numId w:val="3"/>
        </w:numPr>
        <w:autoSpaceDE w:val="0"/>
        <w:autoSpaceDN w:val="0"/>
        <w:adjustRightInd w:val="0"/>
        <w:spacing w:after="0"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It may also include neglect of, or unresponsiveness to a child’s basic emotional needs.</w:t>
      </w:r>
      <w:r>
        <w:rPr>
          <w:rFonts w:ascii="Latina Essential Light" w:hAnsi="Latina Essential Light" w:cs="Verdana"/>
          <w:color w:val="000000"/>
          <w:sz w:val="20"/>
          <w:szCs w:val="20"/>
          <w:lang w:val="en"/>
        </w:rPr>
        <w:br/>
      </w:r>
    </w:p>
    <w:p>
      <w:pPr>
        <w:autoSpaceDE w:val="0"/>
        <w:autoSpaceDN w:val="0"/>
        <w:adjustRightInd w:val="0"/>
        <w:spacing w:before="100" w:after="100" w:line="288" w:lineRule="atLeast"/>
        <w:rPr>
          <w:rFonts w:ascii="Latina Essential Light" w:hAnsi="Latina Essential Light" w:cs="Calibri"/>
          <w:sz w:val="20"/>
          <w:szCs w:val="20"/>
          <w:lang w:val="en"/>
        </w:rPr>
      </w:pPr>
      <w:r>
        <w:rPr>
          <w:rFonts w:ascii="Latina Essential Light" w:hAnsi="Latina Essential Light"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Signs and Indicators which may assist in the identification of some forms of abuse can be found in Appendix A.</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b/>
          <w:bCs/>
          <w:color w:val="000000"/>
          <w:sz w:val="20"/>
          <w:szCs w:val="20"/>
          <w:lang w:val="en"/>
        </w:rPr>
        <w:t xml:space="preserve">4.5 </w:t>
      </w:r>
      <w:r>
        <w:rPr>
          <w:rFonts w:ascii="Latina Essential Light" w:hAnsi="Latina Essential Light" w:cs="Verdana"/>
          <w:b/>
          <w:bCs/>
          <w:color w:val="000000"/>
          <w:sz w:val="20"/>
          <w:szCs w:val="20"/>
          <w:lang w:val="en"/>
        </w:rPr>
        <w:tab/>
      </w:r>
      <w:r>
        <w:rPr>
          <w:rFonts w:ascii="Latina Essential Light" w:hAnsi="Latina Essential Light" w:cs="Verdana"/>
          <w:b/>
          <w:bCs/>
          <w:color w:val="000000"/>
          <w:sz w:val="20"/>
          <w:szCs w:val="20"/>
          <w:u w:val="single"/>
          <w:lang w:val="en"/>
        </w:rPr>
        <w:t>Bullying</w:t>
      </w:r>
      <w:r>
        <w:rPr>
          <w:rFonts w:ascii="Latina Essential Light" w:hAnsi="Latina Essential Light" w:cs="Verdana"/>
          <w:color w:val="000000"/>
          <w:sz w:val="20"/>
          <w:szCs w:val="20"/>
          <w:lang w:val="en"/>
        </w:rPr>
        <w:t xml:space="preserve"> </w:t>
      </w:r>
    </w:p>
    <w:p>
      <w:pPr>
        <w:autoSpaceDE w:val="0"/>
        <w:autoSpaceDN w:val="0"/>
        <w:adjustRightInd w:val="0"/>
        <w:spacing w:before="100" w:after="100" w:line="288" w:lineRule="atLeast"/>
        <w:rPr>
          <w:rFonts w:ascii="Latina Essential Light" w:hAnsi="Latina Essential Light" w:cs="Verdana"/>
          <w:b/>
          <w:bCs/>
          <w:color w:val="000000"/>
          <w:sz w:val="20"/>
          <w:szCs w:val="20"/>
          <w:lang w:val="en"/>
        </w:rPr>
      </w:pPr>
      <w:r>
        <w:rPr>
          <w:rFonts w:ascii="Latina Essential Light" w:hAnsi="Latina Essential Light" w:cs="Verdana"/>
          <w:color w:val="000000"/>
          <w:sz w:val="20"/>
          <w:szCs w:val="20"/>
          <w:lang w:val="en"/>
        </w:rPr>
        <w:t xml:space="preserve">Bullying and forms of bullying including prejudice based and cyber bullying is also abusive which will include at least one, if not two, three or all four, of the defined categories of abuse </w:t>
      </w:r>
      <w:r>
        <w:rPr>
          <w:rFonts w:ascii="Latina Essential Light" w:hAnsi="Latina Essential Light" w:cs="Verdana"/>
          <w:b/>
          <w:bCs/>
          <w:color w:val="000000"/>
          <w:sz w:val="20"/>
          <w:szCs w:val="20"/>
          <w:lang w:val="en"/>
        </w:rPr>
        <w:t>[refer to School Bullying Policies].</w:t>
      </w:r>
      <w:r>
        <w:rPr>
          <w:rFonts w:ascii="Latina Essential Light" w:hAnsi="Latina Essential Light" w:cs="Verdana"/>
          <w:b/>
          <w:bCs/>
          <w:color w:val="000000"/>
          <w:sz w:val="20"/>
          <w:szCs w:val="20"/>
          <w:lang w:val="en"/>
        </w:rPr>
        <w:br/>
      </w:r>
    </w:p>
    <w:p>
      <w:pPr>
        <w:autoSpaceDE w:val="0"/>
        <w:autoSpaceDN w:val="0"/>
        <w:adjustRightInd w:val="0"/>
        <w:spacing w:before="100" w:after="100" w:line="288" w:lineRule="atLeast"/>
        <w:rPr>
          <w:rFonts w:ascii="Latina Essential Light" w:hAnsi="Latina Essential Light" w:cs="Verdana"/>
          <w:b/>
          <w:bCs/>
          <w:color w:val="000000"/>
          <w:sz w:val="20"/>
          <w:szCs w:val="20"/>
          <w:u w:val="single"/>
          <w:lang w:val="en"/>
        </w:rPr>
      </w:pPr>
      <w:r>
        <w:rPr>
          <w:rFonts w:ascii="Latina Essential Light" w:hAnsi="Latina Essential Light" w:cs="Verdana"/>
          <w:b/>
          <w:bCs/>
          <w:color w:val="000000"/>
          <w:sz w:val="20"/>
          <w:szCs w:val="20"/>
          <w:lang w:val="en"/>
        </w:rPr>
        <w:t xml:space="preserve">5. </w:t>
      </w:r>
      <w:r>
        <w:rPr>
          <w:rFonts w:ascii="Latina Essential Light" w:hAnsi="Latina Essential Light" w:cs="Verdana"/>
          <w:b/>
          <w:bCs/>
          <w:color w:val="000000"/>
          <w:sz w:val="20"/>
          <w:szCs w:val="20"/>
          <w:lang w:val="en"/>
        </w:rPr>
        <w:tab/>
      </w:r>
      <w:r>
        <w:rPr>
          <w:rFonts w:ascii="Latina Essential Light" w:hAnsi="Latina Essential Light" w:cs="Verdana"/>
          <w:b/>
          <w:bCs/>
          <w:color w:val="000000"/>
          <w:sz w:val="20"/>
          <w:szCs w:val="20"/>
          <w:u w:val="single"/>
          <w:lang w:val="en"/>
        </w:rPr>
        <w:t>Reporting your concerns</w:t>
      </w:r>
      <w:r>
        <w:rPr>
          <w:rFonts w:ascii="Latina Essential Light" w:hAnsi="Latina Essential Light" w:cs="Verdana"/>
          <w:b/>
          <w:bCs/>
          <w:color w:val="000000"/>
          <w:sz w:val="20"/>
          <w:szCs w:val="20"/>
          <w:u w:val="single"/>
          <w:lang w:val="en"/>
        </w:rPr>
        <w:br/>
      </w:r>
    </w:p>
    <w:p>
      <w:pPr>
        <w:autoSpaceDE w:val="0"/>
        <w:autoSpaceDN w:val="0"/>
        <w:adjustRightInd w:val="0"/>
        <w:spacing w:before="100" w:after="100" w:line="288" w:lineRule="atLeast"/>
        <w:rPr>
          <w:rFonts w:ascii="Latina Essential Light" w:hAnsi="Latina Essential Light" w:cs="Verdana"/>
          <w:b/>
          <w:bCs/>
          <w:color w:val="000000"/>
          <w:sz w:val="20"/>
          <w:szCs w:val="20"/>
          <w:u w:val="single"/>
          <w:lang w:val="en"/>
        </w:rPr>
      </w:pPr>
      <w:r>
        <w:rPr>
          <w:rFonts w:ascii="Latina Essential Light" w:hAnsi="Latina Essential Light" w:cs="Verdana"/>
          <w:b/>
          <w:bCs/>
          <w:color w:val="000000"/>
          <w:sz w:val="20"/>
          <w:szCs w:val="20"/>
          <w:lang w:val="en"/>
        </w:rPr>
        <w:t xml:space="preserve">5.1 </w:t>
      </w:r>
      <w:r>
        <w:rPr>
          <w:rFonts w:ascii="Latina Essential Light" w:hAnsi="Latina Essential Light" w:cs="Verdana"/>
          <w:b/>
          <w:bCs/>
          <w:color w:val="000000"/>
          <w:sz w:val="20"/>
          <w:szCs w:val="20"/>
          <w:lang w:val="en"/>
        </w:rPr>
        <w:tab/>
      </w:r>
      <w:r>
        <w:rPr>
          <w:rFonts w:ascii="Latina Essential Light" w:hAnsi="Latina Essential Light" w:cs="Verdana"/>
          <w:b/>
          <w:bCs/>
          <w:color w:val="000000"/>
          <w:sz w:val="20"/>
          <w:szCs w:val="20"/>
          <w:u w:val="single"/>
          <w:lang w:val="en"/>
        </w:rPr>
        <w:t>General Principles</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In the first instance if a member of staff has a concern about a child they should report this immediately to the DSL.</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The DSL may well have information that other members of staff do not know about a child and their family. Staff should be told on a ‘need to know basis’ (see confidentiality Section 7).</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However insignificant you think your concern might be pass it on to your DSL. It may only be a small bit of information, but it helps to form a bigger picture.</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If the DSL is not available, then speak to the DDSL.</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Early information sharing is vital for effective identification, assessment and support. </w:t>
      </w:r>
      <w:r>
        <w:rPr>
          <w:rFonts w:ascii="Latina Essential Light" w:hAnsi="Latina Essential Light" w:cs="Verdana"/>
          <w:color w:val="000000"/>
          <w:sz w:val="20"/>
          <w:szCs w:val="20"/>
          <w:lang w:val="en"/>
        </w:rPr>
        <w:br/>
      </w:r>
    </w:p>
    <w:p>
      <w:pPr>
        <w:numPr>
          <w:ilvl w:val="1"/>
          <w:numId w:val="4"/>
        </w:numPr>
        <w:autoSpaceDE w:val="0"/>
        <w:autoSpaceDN w:val="0"/>
        <w:adjustRightInd w:val="0"/>
        <w:spacing w:before="100" w:after="100" w:line="288" w:lineRule="atLeast"/>
        <w:rPr>
          <w:rFonts w:ascii="Latina Essential Light" w:hAnsi="Latina Essential Light" w:cs="Verdana"/>
          <w:b/>
          <w:bCs/>
          <w:color w:val="000000"/>
          <w:sz w:val="20"/>
          <w:szCs w:val="20"/>
          <w:u w:val="single"/>
          <w:lang w:val="en"/>
        </w:rPr>
      </w:pPr>
      <w:r>
        <w:rPr>
          <w:rFonts w:ascii="Latina Essential Light" w:hAnsi="Latina Essential Light" w:cs="Verdana"/>
          <w:b/>
          <w:bCs/>
          <w:color w:val="000000"/>
          <w:sz w:val="20"/>
          <w:szCs w:val="20"/>
          <w:u w:val="single"/>
          <w:lang w:val="en"/>
        </w:rPr>
        <w:t>If the DSL/DDSL are not available.</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If there is an immediate concern about a child or their family </w:t>
      </w:r>
      <w:r>
        <w:rPr>
          <w:rFonts w:ascii="Latina Essential Light" w:hAnsi="Latina Essential Light" w:cs="Verdana"/>
          <w:b/>
          <w:bCs/>
          <w:color w:val="000000"/>
          <w:sz w:val="20"/>
          <w:szCs w:val="20"/>
          <w:lang w:val="en"/>
        </w:rPr>
        <w:t>any member</w:t>
      </w:r>
      <w:r>
        <w:rPr>
          <w:rFonts w:ascii="Latina Essential Light" w:hAnsi="Latina Essential Light" w:cs="Verdana"/>
          <w:color w:val="000000"/>
          <w:sz w:val="20"/>
          <w:szCs w:val="20"/>
          <w:lang w:val="en"/>
        </w:rPr>
        <w:t xml:space="preserve"> of staff can phone the MARU for advice and guidance if the DSL/</w:t>
      </w:r>
      <w:r>
        <w:rPr>
          <w:rFonts w:ascii="Latina Essential Light" w:hAnsi="Latina Essential Light" w:cs="Verdana"/>
          <w:sz w:val="20"/>
          <w:szCs w:val="20"/>
          <w:lang w:val="en"/>
        </w:rPr>
        <w:t xml:space="preserve">DDSL are </w:t>
      </w:r>
      <w:r>
        <w:rPr>
          <w:rFonts w:ascii="Latina Essential Light" w:hAnsi="Latina Essential Light" w:cs="Verdana"/>
          <w:color w:val="000000"/>
          <w:sz w:val="20"/>
          <w:szCs w:val="20"/>
          <w:lang w:val="en"/>
        </w:rPr>
        <w:t>not available.</w:t>
      </w:r>
    </w:p>
    <w:p>
      <w:pPr>
        <w:autoSpaceDE w:val="0"/>
        <w:autoSpaceDN w:val="0"/>
        <w:adjustRightInd w:val="0"/>
        <w:spacing w:before="100" w:after="100" w:line="288" w:lineRule="atLeast"/>
        <w:jc w:val="center"/>
        <w:rPr>
          <w:rFonts w:ascii="Latina Essential Light" w:hAnsi="Latina Essential Light" w:cs="Verdana"/>
          <w:b/>
          <w:color w:val="FF0000"/>
          <w:sz w:val="20"/>
          <w:szCs w:val="20"/>
          <w:lang w:val="en"/>
        </w:rPr>
      </w:pPr>
      <w:r>
        <w:rPr>
          <w:rFonts w:ascii="Latina Essential Light" w:hAnsi="Latina Essential Light" w:cs="Verdana"/>
          <w:b/>
          <w:color w:val="000000"/>
          <w:sz w:val="20"/>
          <w:szCs w:val="20"/>
          <w:lang w:val="en"/>
        </w:rPr>
        <w:t xml:space="preserve">Contact details: </w:t>
      </w:r>
      <w:r>
        <w:rPr>
          <w:rFonts w:ascii="Latina Essential Light" w:hAnsi="Latina Essential Light" w:cs="Verdana"/>
          <w:b/>
          <w:sz w:val="20"/>
          <w:szCs w:val="20"/>
          <w:lang w:val="en"/>
        </w:rPr>
        <w:t>MARU 0300 1231116</w:t>
      </w:r>
    </w:p>
    <w:p>
      <w:pPr>
        <w:autoSpaceDE w:val="0"/>
        <w:autoSpaceDN w:val="0"/>
        <w:adjustRightInd w:val="0"/>
        <w:spacing w:before="100" w:after="100" w:line="288" w:lineRule="atLeast"/>
        <w:jc w:val="center"/>
        <w:rPr>
          <w:rFonts w:ascii="Latina Essential Light" w:hAnsi="Latina Essential Light" w:cs="Verdana"/>
          <w:b/>
          <w:sz w:val="20"/>
          <w:szCs w:val="20"/>
          <w:lang w:val="en"/>
        </w:rPr>
      </w:pPr>
      <w:r>
        <w:rPr>
          <w:rFonts w:ascii="Latina Essential Light" w:hAnsi="Latina Essential Light" w:cs="Verdana"/>
          <w:b/>
          <w:sz w:val="20"/>
          <w:szCs w:val="20"/>
          <w:lang w:val="en"/>
        </w:rPr>
        <w:t>If the concerns arise out of office hours contact 01208 251300</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lastRenderedPageBreak/>
        <w:t>If they are unsure they can contact MARU for advice and guidance.</w:t>
      </w:r>
      <w:r>
        <w:rPr>
          <w:rFonts w:ascii="Latina Essential Light" w:hAnsi="Latina Essential Light" w:cs="Verdana"/>
          <w:color w:val="000000"/>
          <w:sz w:val="20"/>
          <w:szCs w:val="20"/>
          <w:lang w:val="en"/>
        </w:rPr>
        <w:br/>
      </w:r>
    </w:p>
    <w:p>
      <w:pPr>
        <w:autoSpaceDE w:val="0"/>
        <w:autoSpaceDN w:val="0"/>
        <w:adjustRightInd w:val="0"/>
        <w:spacing w:before="100" w:after="100" w:line="288" w:lineRule="atLeast"/>
        <w:rPr>
          <w:rFonts w:ascii="Latina Essential Light" w:hAnsi="Latina Essential Light" w:cs="Verdana"/>
          <w:b/>
          <w:bCs/>
          <w:sz w:val="20"/>
          <w:szCs w:val="20"/>
          <w:lang w:val="en"/>
        </w:rPr>
      </w:pPr>
      <w:r>
        <w:rPr>
          <w:rFonts w:ascii="Latina Essential Light" w:hAnsi="Latina Essential Light" w:cs="Verdana"/>
          <w:b/>
          <w:bCs/>
          <w:sz w:val="20"/>
          <w:szCs w:val="20"/>
          <w:lang w:val="en"/>
        </w:rPr>
        <w:t xml:space="preserve">5.3 </w:t>
      </w:r>
      <w:r>
        <w:rPr>
          <w:rFonts w:ascii="Latina Essential Light" w:hAnsi="Latina Essential Light" w:cs="Verdana"/>
          <w:b/>
          <w:bCs/>
          <w:sz w:val="20"/>
          <w:szCs w:val="20"/>
          <w:lang w:val="en"/>
        </w:rPr>
        <w:tab/>
      </w:r>
      <w:r>
        <w:rPr>
          <w:rFonts w:ascii="Latina Essential Light" w:hAnsi="Latina Essential Light" w:cs="Verdana"/>
          <w:b/>
          <w:bCs/>
          <w:sz w:val="20"/>
          <w:szCs w:val="20"/>
          <w:u w:val="single"/>
          <w:lang w:val="en"/>
        </w:rPr>
        <w:t>Contacting MARU (for advice or when making a referral)</w:t>
      </w:r>
    </w:p>
    <w:p>
      <w:pPr>
        <w:autoSpaceDE w:val="0"/>
        <w:autoSpaceDN w:val="0"/>
        <w:adjustRightInd w:val="0"/>
        <w:spacing w:before="100" w:after="100" w:line="288" w:lineRule="atLeast"/>
        <w:rPr>
          <w:rFonts w:ascii="Latina Essential Light" w:hAnsi="Latina Essential Light" w:cs="Verdana"/>
          <w:sz w:val="20"/>
          <w:szCs w:val="20"/>
          <w:lang w:val="en"/>
        </w:rPr>
      </w:pPr>
      <w:r>
        <w:rPr>
          <w:rFonts w:ascii="Latina Essential Light" w:hAnsi="Latina Essential Light" w:cs="Verdana"/>
          <w:sz w:val="20"/>
          <w:szCs w:val="20"/>
          <w:lang w:val="en"/>
        </w:rPr>
        <w:t>Ensure that you have as much factual information about the child as possible when you phone include:</w:t>
      </w:r>
    </w:p>
    <w:p>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Pr>
          <w:rFonts w:ascii="Latina Essential Light" w:hAnsi="Latina Essential Light" w:cs="Verdana"/>
          <w:sz w:val="20"/>
          <w:szCs w:val="20"/>
          <w:lang w:val="en"/>
        </w:rPr>
        <w:t>Full name</w:t>
      </w:r>
    </w:p>
    <w:p>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Pr>
          <w:rFonts w:ascii="Latina Essential Light" w:hAnsi="Latina Essential Light" w:cs="Verdana"/>
          <w:sz w:val="20"/>
          <w:szCs w:val="20"/>
          <w:lang w:val="en"/>
        </w:rPr>
        <w:t>D.O.B</w:t>
      </w:r>
    </w:p>
    <w:p>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Pr>
          <w:rFonts w:ascii="Latina Essential Light" w:hAnsi="Latina Essential Light" w:cs="Verdana"/>
          <w:sz w:val="20"/>
          <w:szCs w:val="20"/>
          <w:lang w:val="en"/>
        </w:rPr>
        <w:t>Address</w:t>
      </w:r>
    </w:p>
    <w:p>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Pr>
          <w:rFonts w:ascii="Latina Essential Light" w:hAnsi="Latina Essential Light" w:cs="Verdana"/>
          <w:sz w:val="20"/>
          <w:szCs w:val="20"/>
          <w:lang w:val="en"/>
        </w:rPr>
        <w:t>Family composition details (including names of parent(s) and siblings)</w:t>
      </w:r>
    </w:p>
    <w:p>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Pr>
          <w:rFonts w:ascii="Latina Essential Light" w:hAnsi="Latina Essential Light" w:cs="Verdana"/>
          <w:sz w:val="20"/>
          <w:szCs w:val="20"/>
          <w:lang w:val="en"/>
        </w:rPr>
        <w:t>Any key professionals working with the school</w:t>
      </w:r>
    </w:p>
    <w:p>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Pr>
          <w:rFonts w:ascii="Latina Essential Light" w:hAnsi="Latina Essential Light" w:cs="Verdana"/>
          <w:sz w:val="20"/>
          <w:szCs w:val="20"/>
          <w:lang w:val="en"/>
        </w:rPr>
        <w:t xml:space="preserve">Factual information about the concerns you have – including access to any chronologies the school has on the child.  </w:t>
      </w:r>
      <w:r>
        <w:rPr>
          <w:rFonts w:ascii="Latina Essential Light" w:hAnsi="Latina Essential Light" w:cs="Verdana"/>
          <w:sz w:val="20"/>
          <w:szCs w:val="20"/>
          <w:lang w:val="en"/>
        </w:rPr>
        <w:br/>
      </w:r>
    </w:p>
    <w:p>
      <w:pPr>
        <w:autoSpaceDE w:val="0"/>
        <w:autoSpaceDN w:val="0"/>
        <w:adjustRightInd w:val="0"/>
        <w:spacing w:before="100" w:after="100" w:line="288" w:lineRule="atLeast"/>
        <w:rPr>
          <w:rFonts w:ascii="Latina Essential Light" w:hAnsi="Latina Essential Light" w:cs="Verdana"/>
          <w:b/>
          <w:bCs/>
          <w:sz w:val="20"/>
          <w:szCs w:val="20"/>
          <w:lang w:val="en"/>
        </w:rPr>
      </w:pPr>
      <w:r>
        <w:rPr>
          <w:rFonts w:ascii="Latina Essential Light" w:hAnsi="Latina Essential Light" w:cs="Verdana"/>
          <w:b/>
          <w:bCs/>
          <w:sz w:val="20"/>
          <w:szCs w:val="20"/>
          <w:lang w:val="en"/>
        </w:rPr>
        <w:t xml:space="preserve">5.4 </w:t>
      </w:r>
      <w:r>
        <w:rPr>
          <w:rFonts w:ascii="Latina Essential Light" w:hAnsi="Latina Essential Light" w:cs="Verdana"/>
          <w:b/>
          <w:bCs/>
          <w:sz w:val="20"/>
          <w:szCs w:val="20"/>
          <w:lang w:val="en"/>
        </w:rPr>
        <w:tab/>
      </w:r>
      <w:r>
        <w:rPr>
          <w:rFonts w:ascii="Latina Essential Light" w:hAnsi="Latina Essential Light" w:cs="Verdana"/>
          <w:b/>
          <w:bCs/>
          <w:sz w:val="20"/>
          <w:szCs w:val="20"/>
          <w:u w:val="single"/>
          <w:lang w:val="en"/>
        </w:rPr>
        <w:t>Making a referral in writing:</w:t>
      </w:r>
    </w:p>
    <w:p>
      <w:pPr>
        <w:autoSpaceDE w:val="0"/>
        <w:autoSpaceDN w:val="0"/>
        <w:adjustRightInd w:val="0"/>
        <w:spacing w:before="100" w:after="100" w:line="288" w:lineRule="atLeast"/>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You will need to back any phone call up in writing by completing the multi-agency referral form. This is available from the CIOS SCP website </w:t>
      </w:r>
      <w:hyperlink r:id="rId30" w:history="1">
        <w:r>
          <w:rPr>
            <w:rFonts w:ascii="Latina Essential Light" w:hAnsi="Latina Essential Light" w:cs="Verdana"/>
            <w:color w:val="0000FF"/>
            <w:sz w:val="20"/>
            <w:szCs w:val="20"/>
            <w:u w:val="single"/>
            <w:lang w:val="en" w:eastAsia="en-GB"/>
          </w:rPr>
          <w:t>www.safechildren-cios.co.uk</w:t>
        </w:r>
      </w:hyperlink>
      <w:r>
        <w:rPr>
          <w:rFonts w:ascii="Latina Essential Light" w:hAnsi="Latina Essential Light" w:cs="Verdana"/>
          <w:sz w:val="20"/>
          <w:szCs w:val="20"/>
          <w:lang w:val="en" w:eastAsia="en-GB"/>
        </w:rPr>
        <w:t xml:space="preserve"> You must then send it in by secure email which is clearly highlighted on the referral form:</w:t>
      </w:r>
    </w:p>
    <w:p>
      <w:pPr>
        <w:autoSpaceDE w:val="0"/>
        <w:autoSpaceDN w:val="0"/>
        <w:adjustRightInd w:val="0"/>
        <w:spacing w:before="100" w:after="100" w:line="288" w:lineRule="atLeast"/>
        <w:rPr>
          <w:rFonts w:ascii="Latina Essential Light" w:hAnsi="Latina Essential Light" w:cs="Verdana"/>
          <w:color w:val="FF0000"/>
          <w:sz w:val="20"/>
          <w:szCs w:val="20"/>
          <w:lang w:val="en" w:eastAsia="en-GB"/>
        </w:rPr>
      </w:pPr>
      <w:r>
        <w:rPr>
          <w:rFonts w:ascii="Latina Essential Light" w:hAnsi="Latina Essential Light" w:cs="Verdana"/>
          <w:b/>
          <w:sz w:val="20"/>
          <w:szCs w:val="20"/>
          <w:lang w:val="en" w:eastAsia="en-GB"/>
        </w:rPr>
        <w:t>MARU Secure email:</w:t>
      </w:r>
      <w:r>
        <w:rPr>
          <w:rFonts w:ascii="Latina Essential Light" w:hAnsi="Latina Essential Light" w:cs="Verdana"/>
          <w:color w:val="FF0000"/>
          <w:sz w:val="20"/>
          <w:szCs w:val="20"/>
          <w:lang w:val="en" w:eastAsia="en-GB"/>
        </w:rPr>
        <w:t xml:space="preserve"> </w:t>
      </w:r>
      <w:hyperlink r:id="rId31" w:history="1">
        <w:r>
          <w:rPr>
            <w:rFonts w:ascii="Latina Essential Light" w:hAnsi="Latina Essential Light" w:cs="Verdana"/>
            <w:color w:val="0000FF"/>
            <w:sz w:val="20"/>
            <w:szCs w:val="20"/>
            <w:u w:val="single"/>
            <w:lang w:val="en" w:eastAsia="en-GB"/>
          </w:rPr>
          <w:t>multiagencyreferralunit@cornwall.gcsx.gov.uk</w:t>
        </w:r>
      </w:hyperlink>
      <w:r>
        <w:rPr>
          <w:rFonts w:ascii="Latina Essential Light" w:hAnsi="Latina Essential Light" w:cs="Verdana"/>
          <w:color w:val="FF0000"/>
          <w:sz w:val="20"/>
          <w:szCs w:val="20"/>
          <w:lang w:val="en" w:eastAsia="en-GB"/>
        </w:rPr>
        <w:t xml:space="preserve"> </w:t>
      </w:r>
    </w:p>
    <w:p>
      <w:pPr>
        <w:autoSpaceDE w:val="0"/>
        <w:autoSpaceDN w:val="0"/>
        <w:adjustRightInd w:val="0"/>
        <w:spacing w:before="100" w:after="100" w:line="288" w:lineRule="atLeast"/>
        <w:rPr>
          <w:rFonts w:ascii="Latina Essential Light" w:hAnsi="Latina Essential Light" w:cs="Verdana"/>
          <w:color w:val="FF0000"/>
          <w:sz w:val="20"/>
          <w:szCs w:val="20"/>
          <w:lang w:val="en" w:eastAsia="en-GB"/>
        </w:rPr>
      </w:pPr>
    </w:p>
    <w:p>
      <w:pPr>
        <w:autoSpaceDE w:val="0"/>
        <w:autoSpaceDN w:val="0"/>
        <w:adjustRightInd w:val="0"/>
        <w:spacing w:line="288" w:lineRule="atLeast"/>
        <w:rPr>
          <w:rFonts w:ascii="Latina Essential Light" w:hAnsi="Latina Essential Light" w:cs="Verdana"/>
          <w:b/>
          <w:sz w:val="20"/>
          <w:szCs w:val="20"/>
          <w:u w:val="single"/>
          <w:lang w:val="en" w:eastAsia="en-GB"/>
        </w:rPr>
      </w:pPr>
      <w:r>
        <w:rPr>
          <w:rFonts w:ascii="Latina Essential Light" w:hAnsi="Latina Essential Light" w:cs="Verdana"/>
          <w:b/>
          <w:sz w:val="20"/>
          <w:szCs w:val="20"/>
          <w:lang w:val="en" w:eastAsia="en-GB"/>
        </w:rPr>
        <w:t>5.5</w:t>
      </w:r>
      <w:r>
        <w:rPr>
          <w:rFonts w:ascii="Latina Essential Light" w:hAnsi="Latina Essential Light" w:cs="Verdana"/>
          <w:b/>
          <w:sz w:val="20"/>
          <w:szCs w:val="20"/>
          <w:lang w:val="en" w:eastAsia="en-GB"/>
        </w:rPr>
        <w:tab/>
      </w:r>
      <w:r>
        <w:rPr>
          <w:rFonts w:ascii="Latina Essential Light" w:hAnsi="Latina Essential Light" w:cs="Verdana"/>
          <w:b/>
          <w:sz w:val="20"/>
          <w:szCs w:val="20"/>
          <w:u w:val="single"/>
          <w:lang w:val="en" w:eastAsia="en-GB"/>
        </w:rPr>
        <w:t>Informing Parents</w:t>
      </w:r>
    </w:p>
    <w:p>
      <w:pPr>
        <w:autoSpaceDE w:val="0"/>
        <w:autoSpaceDN w:val="0"/>
        <w:adjustRightInd w:val="0"/>
        <w:spacing w:line="288" w:lineRule="atLeast"/>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pPr>
        <w:autoSpaceDE w:val="0"/>
        <w:autoSpaceDN w:val="0"/>
        <w:adjustRightInd w:val="0"/>
        <w:spacing w:line="288" w:lineRule="atLeast"/>
        <w:rPr>
          <w:rFonts w:ascii="Latina Essential Light" w:hAnsi="Latina Essential Light" w:cs="Verdana"/>
          <w:color w:val="000000"/>
          <w:sz w:val="20"/>
          <w:szCs w:val="20"/>
          <w:lang w:val="en" w:eastAsia="en-GB"/>
        </w:rPr>
      </w:pPr>
    </w:p>
    <w:p>
      <w:pPr>
        <w:autoSpaceDE w:val="0"/>
        <w:autoSpaceDN w:val="0"/>
        <w:adjustRightInd w:val="0"/>
        <w:spacing w:line="288" w:lineRule="atLeast"/>
        <w:rPr>
          <w:rFonts w:ascii="Latina Essential Light" w:hAnsi="Latina Essential Light" w:cs="Verdana"/>
          <w:b/>
          <w:bCs/>
          <w:color w:val="000000"/>
          <w:sz w:val="20"/>
          <w:szCs w:val="20"/>
          <w:lang w:val="en" w:eastAsia="en-GB"/>
        </w:rPr>
      </w:pPr>
      <w:r>
        <w:rPr>
          <w:rFonts w:ascii="Latina Essential Light" w:hAnsi="Latina Essential Light" w:cs="Verdana"/>
          <w:b/>
          <w:bCs/>
          <w:color w:val="000000"/>
          <w:sz w:val="20"/>
          <w:szCs w:val="20"/>
          <w:lang w:val="en" w:eastAsia="en-GB"/>
        </w:rPr>
        <w:t>5.</w:t>
      </w:r>
      <w:r>
        <w:rPr>
          <w:rFonts w:ascii="Latina Essential Light" w:hAnsi="Latina Essential Light" w:cs="Verdana"/>
          <w:b/>
          <w:bCs/>
          <w:sz w:val="20"/>
          <w:szCs w:val="20"/>
          <w:lang w:val="en" w:eastAsia="en-GB"/>
        </w:rPr>
        <w:t>6</w:t>
      </w:r>
      <w:r>
        <w:rPr>
          <w:rFonts w:ascii="Latina Essential Light" w:hAnsi="Latina Essential Light" w:cs="Verdana"/>
          <w:b/>
          <w:bCs/>
          <w:color w:val="92D050"/>
          <w:sz w:val="20"/>
          <w:szCs w:val="20"/>
          <w:lang w:val="en" w:eastAsia="en-GB"/>
        </w:rPr>
        <w:t xml:space="preserve"> </w:t>
      </w:r>
      <w:r>
        <w:rPr>
          <w:rFonts w:ascii="Latina Essential Light" w:hAnsi="Latina Essential Light" w:cs="Verdana"/>
          <w:b/>
          <w:bCs/>
          <w:color w:val="000000"/>
          <w:sz w:val="20"/>
          <w:szCs w:val="20"/>
          <w:lang w:val="en" w:eastAsia="en-GB"/>
        </w:rPr>
        <w:tab/>
      </w:r>
      <w:r>
        <w:rPr>
          <w:rFonts w:ascii="Latina Essential Light" w:hAnsi="Latina Essential Light" w:cs="Verdana"/>
          <w:b/>
          <w:bCs/>
          <w:color w:val="000000"/>
          <w:sz w:val="20"/>
          <w:szCs w:val="20"/>
          <w:u w:val="single"/>
          <w:lang w:val="en" w:eastAsia="en-GB"/>
        </w:rPr>
        <w:t>Resolution of Professional Differences</w:t>
      </w:r>
    </w:p>
    <w:p>
      <w:pPr>
        <w:autoSpaceDE w:val="0"/>
        <w:autoSpaceDN w:val="0"/>
        <w:adjustRightInd w:val="0"/>
        <w:spacing w:line="288" w:lineRule="atLeast"/>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pPr>
        <w:autoSpaceDE w:val="0"/>
        <w:autoSpaceDN w:val="0"/>
        <w:adjustRightInd w:val="0"/>
        <w:spacing w:line="288" w:lineRule="atLeast"/>
        <w:rPr>
          <w:rStyle w:val="Hyperlink"/>
          <w:rFonts w:ascii="Latina Essential Light" w:hAnsi="Latina Essential Light" w:cs="Verdana"/>
          <w:sz w:val="20"/>
          <w:szCs w:val="20"/>
          <w:lang w:val="en"/>
        </w:rPr>
      </w:pPr>
      <w:hyperlink r:id="rId32" w:history="1">
        <w:r>
          <w:rPr>
            <w:rStyle w:val="Hyperlink"/>
            <w:rFonts w:ascii="Latina Essential Light" w:hAnsi="Latina Essential Light" w:cs="Verdana"/>
            <w:sz w:val="20"/>
            <w:szCs w:val="20"/>
            <w:lang w:val="en"/>
          </w:rPr>
          <w:t>http://www.safechildren-cios.co.uk/media/18591637/conflict-resolution-policy-resolving-professional-differences-and-flowchart.pdf</w:t>
        </w:r>
      </w:hyperlink>
    </w:p>
    <w:p>
      <w:pPr>
        <w:autoSpaceDE w:val="0"/>
        <w:autoSpaceDN w:val="0"/>
        <w:adjustRightInd w:val="0"/>
        <w:spacing w:line="288" w:lineRule="atLeast"/>
        <w:rPr>
          <w:rFonts w:ascii="Latina Essential Light" w:hAnsi="Latina Essential Light" w:cs="Verdana"/>
          <w:b/>
          <w:sz w:val="20"/>
          <w:szCs w:val="20"/>
          <w:lang w:val="en"/>
        </w:rPr>
      </w:pPr>
    </w:p>
    <w:p>
      <w:pPr>
        <w:autoSpaceDE w:val="0"/>
        <w:autoSpaceDN w:val="0"/>
        <w:adjustRightInd w:val="0"/>
        <w:spacing w:line="288" w:lineRule="atLeast"/>
        <w:rPr>
          <w:rFonts w:ascii="Latina Essential Light" w:hAnsi="Latina Essential Light" w:cs="Verdana"/>
          <w:b/>
          <w:sz w:val="20"/>
          <w:szCs w:val="20"/>
          <w:lang w:val="en"/>
        </w:rPr>
      </w:pPr>
    </w:p>
    <w:p>
      <w:pPr>
        <w:autoSpaceDE w:val="0"/>
        <w:autoSpaceDN w:val="0"/>
        <w:adjustRightInd w:val="0"/>
        <w:spacing w:line="288" w:lineRule="atLeast"/>
        <w:rPr>
          <w:rFonts w:ascii="Latina Essential Light" w:hAnsi="Latina Essential Light" w:cs="Verdana"/>
          <w:b/>
          <w:sz w:val="20"/>
          <w:szCs w:val="20"/>
          <w:lang w:val="en" w:eastAsia="en-GB"/>
        </w:rPr>
      </w:pPr>
      <w:r>
        <w:rPr>
          <w:rFonts w:ascii="Latina Essential Light" w:hAnsi="Latina Essential Light" w:cs="Verdana"/>
          <w:b/>
          <w:sz w:val="20"/>
          <w:szCs w:val="20"/>
          <w:lang w:val="en"/>
        </w:rPr>
        <w:t>5.7</w:t>
      </w:r>
      <w:r>
        <w:rPr>
          <w:rFonts w:ascii="Latina Essential Light" w:hAnsi="Latina Essential Light" w:cs="Verdana"/>
          <w:b/>
          <w:sz w:val="20"/>
          <w:szCs w:val="20"/>
          <w:lang w:val="en"/>
        </w:rPr>
        <w:tab/>
      </w:r>
      <w:r>
        <w:rPr>
          <w:rFonts w:ascii="Latina Essential Light" w:hAnsi="Latina Essential Light" w:cs="Verdana"/>
          <w:b/>
          <w:sz w:val="20"/>
          <w:szCs w:val="20"/>
          <w:u w:val="single"/>
          <w:lang w:val="en"/>
        </w:rPr>
        <w:t>If the Child/Family are already known to Social Care</w:t>
      </w:r>
      <w:r>
        <w:rPr>
          <w:rFonts w:ascii="Latina Essential Light" w:hAnsi="Latina Essential Light" w:cs="Verdana"/>
          <w:b/>
          <w:sz w:val="20"/>
          <w:szCs w:val="20"/>
          <w:lang w:val="en" w:eastAsia="en-GB"/>
        </w:rPr>
        <w:t xml:space="preserve"> </w:t>
      </w:r>
    </w:p>
    <w:p>
      <w:pPr>
        <w:autoSpaceDE w:val="0"/>
        <w:autoSpaceDN w:val="0"/>
        <w:adjustRightInd w:val="0"/>
        <w:spacing w:line="288" w:lineRule="atLeast"/>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allocated worker. If they do not know the name of the worker, they can contact MARU who will provide contact details of the worker and/or their manager. </w:t>
      </w:r>
    </w:p>
    <w:p>
      <w:pPr>
        <w:autoSpaceDE w:val="0"/>
        <w:autoSpaceDN w:val="0"/>
        <w:adjustRightInd w:val="0"/>
        <w:spacing w:before="100" w:after="100" w:line="288" w:lineRule="atLeast"/>
        <w:rPr>
          <w:rFonts w:ascii="Latina Essential Light" w:hAnsi="Latina Essential Light" w:cs="Verdana"/>
          <w:b/>
          <w:bCs/>
          <w:sz w:val="20"/>
          <w:szCs w:val="20"/>
          <w:lang w:val="en"/>
        </w:rPr>
      </w:pPr>
    </w:p>
    <w:p>
      <w:pPr>
        <w:autoSpaceDE w:val="0"/>
        <w:autoSpaceDN w:val="0"/>
        <w:adjustRightInd w:val="0"/>
        <w:spacing w:before="100" w:after="100" w:line="288" w:lineRule="atLeast"/>
        <w:rPr>
          <w:rFonts w:ascii="Latina Essential Light" w:hAnsi="Latina Essential Light" w:cs="Verdana"/>
          <w:b/>
          <w:bCs/>
          <w:sz w:val="20"/>
          <w:szCs w:val="20"/>
          <w:u w:val="single"/>
          <w:lang w:val="en"/>
        </w:rPr>
      </w:pPr>
      <w:r>
        <w:rPr>
          <w:rFonts w:ascii="Latina Essential Light" w:hAnsi="Latina Essential Light" w:cs="Verdana"/>
          <w:b/>
          <w:bCs/>
          <w:sz w:val="20"/>
          <w:szCs w:val="20"/>
          <w:lang w:val="en"/>
        </w:rPr>
        <w:t>6.</w:t>
      </w:r>
      <w:r>
        <w:rPr>
          <w:rFonts w:ascii="Latina Essential Light" w:hAnsi="Latina Essential Light" w:cs="Verdana"/>
          <w:b/>
          <w:bCs/>
          <w:sz w:val="20"/>
          <w:szCs w:val="20"/>
          <w:lang w:val="en"/>
        </w:rPr>
        <w:tab/>
        <w:t xml:space="preserve"> </w:t>
      </w:r>
      <w:r>
        <w:rPr>
          <w:rFonts w:ascii="Latina Essential Light" w:hAnsi="Latina Essential Light" w:cs="Verdana"/>
          <w:b/>
          <w:bCs/>
          <w:sz w:val="20"/>
          <w:szCs w:val="20"/>
          <w:u w:val="single"/>
          <w:lang w:val="en"/>
        </w:rPr>
        <w:t>Specific Safeguarding Issues:</w:t>
      </w:r>
    </w:p>
    <w:p>
      <w:pPr>
        <w:autoSpaceDE w:val="0"/>
        <w:autoSpaceDN w:val="0"/>
        <w:adjustRightInd w:val="0"/>
        <w:spacing w:before="100" w:after="168" w:line="288" w:lineRule="atLeast"/>
        <w:rPr>
          <w:rFonts w:ascii="Latina Essential Light" w:hAnsi="Latina Essential Light" w:cs="Calibri"/>
          <w:color w:val="000000"/>
          <w:sz w:val="20"/>
          <w:szCs w:val="20"/>
          <w:lang w:val="en"/>
        </w:rPr>
      </w:pPr>
      <w:r>
        <w:rPr>
          <w:rFonts w:ascii="Latina Essential Light" w:hAnsi="Latina Essential Light" w:cs="Calibri"/>
          <w:color w:val="000000"/>
          <w:sz w:val="20"/>
          <w:szCs w:val="20"/>
          <w:lang w:val="en"/>
        </w:rPr>
        <w:t xml:space="preserve">There are specific issues that have become critical issues in Safeguarding that Schools will endeavour to ensure </w:t>
      </w:r>
      <w:r>
        <w:rPr>
          <w:rFonts w:ascii="Latina Essential Light" w:hAnsi="Latina Essential Light" w:cs="Calibri"/>
          <w:b/>
          <w:color w:val="000000"/>
          <w:sz w:val="20"/>
          <w:szCs w:val="20"/>
          <w:lang w:val="en"/>
        </w:rPr>
        <w:t>ALL</w:t>
      </w:r>
      <w:r>
        <w:rPr>
          <w:rFonts w:ascii="Latina Essential Light" w:hAnsi="Latina Essential Light" w:cs="Calibri"/>
          <w:color w:val="000000"/>
          <w:sz w:val="20"/>
          <w:szCs w:val="20"/>
          <w:lang w:val="en"/>
        </w:rPr>
        <w:t xml:space="preserve"> their Staff and Councillors are familiar with; having processes in place to identify, report, monitor and which are included within teaching:</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Bullying including cyber bullying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Child Sexual Exploitation (CSE)</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Children missing from Education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Domestic Abuse</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Drugs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Fabricated or induced illness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Child criminal exploitation – county lines</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Children with family members in prison</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Faith abuse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Female Genital Mutilation (FGM)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Forced Marriage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Gangs and Youth Violence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Gender based violence/Violence against women and girls (VAWG)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Hate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Mental Health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Homelessness</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So called “Honour-based” violence</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Peer on peer abuse</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lastRenderedPageBreak/>
        <w:t>Sexual violence and sexual harassment between children in schools</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Private Fostering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Preventing Radicalisation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Online abuse/Sexting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Teenage Relationship abuse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Trafficking </w:t>
      </w:r>
    </w:p>
    <w:p>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Missing children and vulnerable adults </w:t>
      </w:r>
    </w:p>
    <w:p>
      <w:pPr>
        <w:numPr>
          <w:ilvl w:val="0"/>
          <w:numId w:val="5"/>
        </w:numPr>
        <w:autoSpaceDE w:val="0"/>
        <w:autoSpaceDN w:val="0"/>
        <w:adjustRightInd w:val="0"/>
        <w:spacing w:before="100" w:after="100" w:line="288" w:lineRule="atLeast"/>
        <w:rPr>
          <w:rFonts w:ascii="Latina Essential Light" w:hAnsi="Latina Essential Light" w:cs="Verdana"/>
          <w:sz w:val="20"/>
          <w:szCs w:val="20"/>
          <w:lang w:val="en"/>
        </w:rPr>
      </w:pPr>
      <w:r>
        <w:rPr>
          <w:rFonts w:ascii="Latina Essential Light" w:hAnsi="Latina Essential Light" w:cs="Verdana"/>
          <w:sz w:val="20"/>
          <w:szCs w:val="20"/>
          <w:lang w:val="en"/>
        </w:rPr>
        <w:t xml:space="preserve">Child sexual abuse within the family </w:t>
      </w:r>
    </w:p>
    <w:p>
      <w:pPr>
        <w:numPr>
          <w:ilvl w:val="0"/>
          <w:numId w:val="5"/>
        </w:numPr>
        <w:autoSpaceDE w:val="0"/>
        <w:autoSpaceDN w:val="0"/>
        <w:adjustRightInd w:val="0"/>
        <w:spacing w:before="100" w:after="100" w:line="288" w:lineRule="atLeast"/>
        <w:rPr>
          <w:rFonts w:ascii="Latina Essential Light" w:hAnsi="Latina Essential Light" w:cs="Verdana"/>
          <w:sz w:val="20"/>
          <w:szCs w:val="20"/>
          <w:lang w:val="en"/>
        </w:rPr>
      </w:pPr>
      <w:r>
        <w:rPr>
          <w:rFonts w:ascii="Latina Essential Light" w:hAnsi="Latina Essential Light" w:cs="Verdana"/>
          <w:sz w:val="20"/>
          <w:szCs w:val="20"/>
          <w:lang w:val="en"/>
        </w:rPr>
        <w:t>Poor parenting, particularly in relation to babies and young children</w:t>
      </w:r>
      <w:r>
        <w:rPr>
          <w:rFonts w:ascii="Latina Essential Light" w:hAnsi="Latina Essential Light" w:cs="Verdana"/>
          <w:sz w:val="20"/>
          <w:szCs w:val="20"/>
          <w:lang w:val="en"/>
        </w:rPr>
        <w:br/>
      </w:r>
    </w:p>
    <w:p>
      <w:pPr>
        <w:autoSpaceDE w:val="0"/>
        <w:autoSpaceDN w:val="0"/>
        <w:adjustRightInd w:val="0"/>
        <w:spacing w:before="100" w:after="168" w:line="288" w:lineRule="atLeast"/>
        <w:rPr>
          <w:rFonts w:ascii="Latina Essential Light" w:hAnsi="Latina Essential Light" w:cs="Verdana"/>
          <w:b/>
          <w:bCs/>
          <w:color w:val="0000FF"/>
          <w:sz w:val="20"/>
          <w:szCs w:val="20"/>
          <w:u w:val="single"/>
          <w:lang w:val="en"/>
        </w:rPr>
      </w:pPr>
      <w:r>
        <w:rPr>
          <w:rFonts w:ascii="Latina Essential Light" w:hAnsi="Latina Essential Light" w:cs="Verdana"/>
          <w:color w:val="000000"/>
          <w:sz w:val="20"/>
          <w:szCs w:val="20"/>
          <w:lang w:val="en"/>
        </w:rPr>
        <w:t xml:space="preserve">Schools and Colleges can access broad government guidance on the issues listed above via </w:t>
      </w:r>
      <w:hyperlink r:id="rId33" w:history="1">
        <w:r>
          <w:rPr>
            <w:rStyle w:val="Hyperlink"/>
            <w:rFonts w:ascii="Latina Essential Light" w:hAnsi="Latina Essential Light" w:cs="Verdana"/>
            <w:color w:val="00B050"/>
            <w:sz w:val="20"/>
            <w:szCs w:val="20"/>
            <w:lang w:val="en"/>
          </w:rPr>
          <w:t>https://www.gov.uk/childcare-parenting/preventing-neglect-abuse-and-exploitation</w:t>
        </w:r>
      </w:hyperlink>
      <w:r>
        <w:rPr>
          <w:rFonts w:ascii="Latina Essential Light" w:hAnsi="Latina Essential Light" w:cs="Verdana"/>
          <w:color w:val="000000"/>
          <w:sz w:val="20"/>
          <w:szCs w:val="20"/>
          <w:lang w:val="en"/>
        </w:rPr>
        <w:t xml:space="preserve"> </w:t>
      </w:r>
      <w:r>
        <w:rPr>
          <w:rFonts w:ascii="Latina Essential Light" w:hAnsi="Latina Essential Light" w:cs="Verdana"/>
          <w:b/>
          <w:bCs/>
          <w:color w:val="000000"/>
          <w:sz w:val="20"/>
          <w:szCs w:val="20"/>
          <w:lang w:val="en"/>
        </w:rPr>
        <w:t xml:space="preserve">  </w:t>
      </w:r>
      <w:r>
        <w:rPr>
          <w:rFonts w:ascii="Latina Essential Light" w:hAnsi="Latina Essential Light" w:cs="Verdana"/>
          <w:color w:val="000000"/>
          <w:sz w:val="20"/>
          <w:szCs w:val="20"/>
          <w:lang w:val="en"/>
        </w:rPr>
        <w:t xml:space="preserve">and local procedures and strategies are available through </w:t>
      </w:r>
      <w:hyperlink r:id="rId34" w:history="1">
        <w:r>
          <w:rPr>
            <w:rFonts w:ascii="Latina Essential Light" w:hAnsi="Latina Essential Light" w:cs="Verdana"/>
            <w:bCs/>
            <w:color w:val="0000FF"/>
            <w:sz w:val="20"/>
            <w:szCs w:val="20"/>
            <w:u w:val="single"/>
            <w:lang w:val="en"/>
          </w:rPr>
          <w:t>www.safechildren-cios.co.uk</w:t>
        </w:r>
      </w:hyperlink>
      <w:r>
        <w:rPr>
          <w:rFonts w:ascii="Latina Essential Light" w:hAnsi="Latina Essential Light" w:cs="Verdana"/>
          <w:b/>
          <w:bCs/>
          <w:color w:val="000000" w:themeColor="text1"/>
          <w:sz w:val="20"/>
          <w:szCs w:val="20"/>
          <w:lang w:val="en"/>
        </w:rPr>
        <w:t>.</w:t>
      </w:r>
    </w:p>
    <w:p>
      <w:pPr>
        <w:autoSpaceDE w:val="0"/>
        <w:autoSpaceDN w:val="0"/>
        <w:adjustRightInd w:val="0"/>
        <w:spacing w:before="100" w:after="168" w:line="288" w:lineRule="atLeast"/>
        <w:rPr>
          <w:rFonts w:ascii="Latina Essential Light" w:hAnsi="Latina Essential Light" w:cs="Calibri"/>
          <w:color w:val="000000"/>
          <w:sz w:val="20"/>
          <w:szCs w:val="20"/>
          <w:lang w:val="en"/>
        </w:rPr>
      </w:pPr>
      <w:r>
        <w:rPr>
          <w:rFonts w:ascii="Latina Essential Light" w:hAnsi="Latina Essential Light" w:cs="Calibri"/>
          <w:sz w:val="20"/>
          <w:szCs w:val="20"/>
          <w:lang w:val="en"/>
        </w:rPr>
        <w:t>The schools within our Trust</w:t>
      </w:r>
      <w:r>
        <w:rPr>
          <w:rFonts w:ascii="Latina Essential Light" w:hAnsi="Latina Essential Light" w:cs="Calibri"/>
          <w:color w:val="000000"/>
          <w:sz w:val="20"/>
          <w:szCs w:val="20"/>
          <w:lang w:val="en"/>
        </w:rPr>
        <w:t xml:space="preserve"> will incorporate signs of abuse and specific safeguarding issues into briefings, staff induction training, and ongoing development training to all Staff and Governors.    Annex A of KCSIE (September 2018) provides more detail on the following:</w:t>
      </w:r>
    </w:p>
    <w:p>
      <w:pPr>
        <w:autoSpaceDE w:val="0"/>
        <w:autoSpaceDN w:val="0"/>
        <w:adjustRightInd w:val="0"/>
        <w:spacing w:before="100" w:after="168" w:line="288" w:lineRule="atLeast"/>
        <w:rPr>
          <w:rFonts w:ascii="Latina Essential Light" w:hAnsi="Latina Essential Light" w:cs="Verdana"/>
          <w:b/>
          <w:bCs/>
          <w:sz w:val="20"/>
          <w:szCs w:val="20"/>
          <w:u w:val="single"/>
          <w:lang w:val="en"/>
        </w:rPr>
      </w:pPr>
      <w:r>
        <w:rPr>
          <w:rFonts w:ascii="Latina Essential Light" w:hAnsi="Latina Essential Light" w:cs="Verdana"/>
          <w:b/>
          <w:bCs/>
          <w:sz w:val="20"/>
          <w:szCs w:val="20"/>
          <w:lang w:val="en"/>
        </w:rPr>
        <w:t xml:space="preserve">6.1:  </w:t>
      </w:r>
      <w:r>
        <w:rPr>
          <w:rFonts w:ascii="Latina Essential Light" w:hAnsi="Latina Essential Light" w:cs="Verdana"/>
          <w:b/>
          <w:bCs/>
          <w:sz w:val="20"/>
          <w:szCs w:val="20"/>
          <w:lang w:val="en"/>
        </w:rPr>
        <w:tab/>
      </w:r>
      <w:r>
        <w:rPr>
          <w:rFonts w:ascii="Latina Essential Light" w:hAnsi="Latina Essential Light" w:cs="Verdana"/>
          <w:b/>
          <w:bCs/>
          <w:sz w:val="20"/>
          <w:szCs w:val="20"/>
          <w:u w:val="single"/>
          <w:lang w:val="en"/>
        </w:rPr>
        <w:t>Child Sexual Exploitation (CSE)</w:t>
      </w:r>
    </w:p>
    <w:p>
      <w:pPr>
        <w:pStyle w:val="NormalWeb"/>
        <w:kinsoku w:val="0"/>
        <w:overflowPunct w:val="0"/>
        <w:spacing w:before="134" w:beforeAutospacing="0" w:after="0" w:afterAutospacing="0"/>
        <w:textAlignment w:val="baseline"/>
        <w:rPr>
          <w:rFonts w:ascii="Latina Essential Light" w:hAnsi="Latina Essential Light"/>
          <w:b/>
          <w:sz w:val="20"/>
          <w:szCs w:val="20"/>
        </w:rPr>
      </w:pPr>
      <w:r>
        <w:rPr>
          <w:rFonts w:ascii="Latina Essential Light" w:eastAsia="Osaka" w:hAnsi="Latina Essential Light"/>
          <w:b/>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Pr>
          <w:rFonts w:ascii="Latina Essential Light" w:hAnsi="Latina Essential Light"/>
          <w:b/>
          <w:sz w:val="20"/>
          <w:szCs w:val="20"/>
        </w:rPr>
        <w:t xml:space="preserve"> (</w:t>
      </w:r>
      <w:r>
        <w:rPr>
          <w:rFonts w:ascii="Latina Essential Light" w:eastAsia="Osaka" w:hAnsi="Latina Essential Light"/>
          <w:b/>
          <w:sz w:val="20"/>
          <w:szCs w:val="20"/>
        </w:rPr>
        <w:t>DfE Child Sexual Exploitation February 2017).</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All suspected or actual cases of CSE are a safeguarding concern in which Child Protection </w:t>
      </w:r>
      <w:r>
        <w:rPr>
          <w:rFonts w:ascii="Latina Essential Light" w:hAnsi="Latina Essential Light" w:cs="Verdana"/>
          <w:sz w:val="20"/>
          <w:szCs w:val="20"/>
          <w:lang w:val="en"/>
        </w:rPr>
        <w:t xml:space="preserve">procedures </w:t>
      </w:r>
      <w:r>
        <w:rPr>
          <w:rFonts w:ascii="Latina Essential Light" w:hAnsi="Latina Essential Light" w:cs="Verdana"/>
          <w:b/>
          <w:sz w:val="20"/>
          <w:szCs w:val="20"/>
          <w:lang w:val="en"/>
        </w:rPr>
        <w:t>must</w:t>
      </w:r>
      <w:r>
        <w:rPr>
          <w:rFonts w:ascii="Latina Essential Light" w:hAnsi="Latina Essential Light" w:cs="Verdana"/>
          <w:sz w:val="20"/>
          <w:szCs w:val="20"/>
          <w:lang w:val="en"/>
        </w:rPr>
        <w:t xml:space="preserve"> be </w:t>
      </w:r>
      <w:r>
        <w:rPr>
          <w:rFonts w:ascii="Latina Essential Light" w:hAnsi="Latina Essential Light" w:cs="Verdana"/>
          <w:color w:val="000000"/>
          <w:sz w:val="20"/>
          <w:szCs w:val="20"/>
          <w:lang w:val="en"/>
        </w:rPr>
        <w:t xml:space="preserve">followed; this will include a referral to MARU and where the risk is immediate to the police. If any staff are concerned about a pupil, they will refer to the Designated Safeguarding Lead/s and the CSE lead within the School. </w:t>
      </w:r>
    </w:p>
    <w:p>
      <w:pPr>
        <w:autoSpaceDE w:val="0"/>
        <w:autoSpaceDN w:val="0"/>
        <w:adjustRightInd w:val="0"/>
        <w:spacing w:before="100" w:after="100" w:line="288" w:lineRule="atLeast"/>
        <w:rPr>
          <w:rFonts w:ascii="Latina Essential Light" w:hAnsi="Latina Essential Light" w:cs="Trebuchet MS"/>
          <w:color w:val="FF0000"/>
          <w:sz w:val="20"/>
          <w:szCs w:val="20"/>
          <w:lang w:val="en"/>
        </w:rPr>
      </w:pPr>
      <w:r>
        <w:rPr>
          <w:rFonts w:ascii="Latina Essential Light" w:hAnsi="Latina Essential Light" w:cs="Trebuchet MS"/>
          <w:color w:val="000000"/>
          <w:sz w:val="20"/>
          <w:szCs w:val="20"/>
          <w:lang w:val="en"/>
        </w:rPr>
        <w:t xml:space="preserve">Potential indicators of CSE are contained </w:t>
      </w:r>
      <w:r>
        <w:rPr>
          <w:rFonts w:ascii="Latina Essential Light" w:hAnsi="Latina Essential Light" w:cs="Trebuchet MS"/>
          <w:sz w:val="20"/>
          <w:szCs w:val="20"/>
          <w:lang w:val="en"/>
        </w:rPr>
        <w:t>within Appendix A.</w:t>
      </w:r>
      <w:r>
        <w:rPr>
          <w:rFonts w:ascii="Latina Essential Light" w:hAnsi="Latina Essential Light" w:cs="Trebuchet MS"/>
          <w:color w:val="FF0000"/>
          <w:sz w:val="20"/>
          <w:szCs w:val="20"/>
          <w:lang w:val="en"/>
        </w:rPr>
        <w:br/>
      </w:r>
    </w:p>
    <w:p>
      <w:pPr>
        <w:autoSpaceDE w:val="0"/>
        <w:autoSpaceDN w:val="0"/>
        <w:adjustRightInd w:val="0"/>
        <w:spacing w:before="100" w:after="168" w:line="288" w:lineRule="atLeast"/>
        <w:rPr>
          <w:rFonts w:ascii="Latina Essential Light" w:hAnsi="Latina Essential Light" w:cs="Verdana"/>
          <w:b/>
          <w:bCs/>
          <w:color w:val="000000"/>
          <w:sz w:val="20"/>
          <w:szCs w:val="20"/>
          <w:u w:val="single"/>
          <w:lang w:val="en"/>
        </w:rPr>
      </w:pPr>
      <w:r>
        <w:rPr>
          <w:rFonts w:ascii="Latina Essential Light" w:hAnsi="Latina Essential Light" w:cs="Verdana"/>
          <w:b/>
          <w:bCs/>
          <w:sz w:val="20"/>
          <w:szCs w:val="20"/>
          <w:lang w:val="en"/>
        </w:rPr>
        <w:t xml:space="preserve">6.2 </w:t>
      </w:r>
      <w:r>
        <w:rPr>
          <w:rFonts w:ascii="Latina Essential Light" w:hAnsi="Latina Essential Light" w:cs="Verdana"/>
          <w:b/>
          <w:bCs/>
          <w:sz w:val="20"/>
          <w:szCs w:val="20"/>
          <w:lang w:val="en"/>
        </w:rPr>
        <w:tab/>
        <w:t>Extremism/</w:t>
      </w:r>
      <w:r>
        <w:rPr>
          <w:rFonts w:ascii="Latina Essential Light" w:hAnsi="Latina Essential Light" w:cs="Verdana"/>
          <w:b/>
          <w:bCs/>
          <w:color w:val="000000"/>
          <w:sz w:val="20"/>
          <w:szCs w:val="20"/>
          <w:u w:val="single"/>
          <w:lang w:val="en"/>
        </w:rPr>
        <w:t>Radicalisation/PREVENT</w:t>
      </w:r>
    </w:p>
    <w:p>
      <w:pPr>
        <w:autoSpaceDE w:val="0"/>
        <w:autoSpaceDN w:val="0"/>
        <w:adjustRightInd w:val="0"/>
        <w:spacing w:before="100" w:after="100" w:line="288" w:lineRule="atLeast"/>
        <w:rPr>
          <w:rFonts w:ascii="Latina Essential Light" w:hAnsi="Latina Essential Light" w:cs="Calibri"/>
          <w:sz w:val="20"/>
          <w:szCs w:val="20"/>
          <w:lang w:val="en"/>
        </w:rPr>
      </w:pPr>
      <w:r>
        <w:rPr>
          <w:rFonts w:ascii="Latina Essential Light" w:hAnsi="Latina Essential Light" w:cs="Calibri"/>
          <w:sz w:val="20"/>
          <w:szCs w:val="20"/>
          <w:lang w:val="en"/>
        </w:rPr>
        <w:t>Extremism:</w:t>
      </w:r>
    </w:p>
    <w:p>
      <w:pPr>
        <w:autoSpaceDE w:val="0"/>
        <w:autoSpaceDN w:val="0"/>
        <w:adjustRightInd w:val="0"/>
        <w:spacing w:before="100" w:after="100" w:line="288" w:lineRule="atLeast"/>
        <w:rPr>
          <w:rFonts w:ascii="Latina Essential Light" w:hAnsi="Latina Essential Light" w:cs="Verdana"/>
          <w:b/>
          <w:bCs/>
          <w:sz w:val="20"/>
          <w:szCs w:val="20"/>
          <w:u w:val="single"/>
          <w:lang w:val="en"/>
        </w:rPr>
      </w:pPr>
      <w:r>
        <w:rPr>
          <w:rFonts w:ascii="Latina Essential Light" w:hAnsi="Latina Essential Light" w:cs="Calibri"/>
          <w:sz w:val="20"/>
          <w:szCs w:val="20"/>
          <w:lang w:val="en"/>
        </w:rPr>
        <w:lastRenderedPageBreak/>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 (Working Together July 2018)</w:t>
      </w:r>
    </w:p>
    <w:p>
      <w:pPr>
        <w:autoSpaceDE w:val="0"/>
        <w:autoSpaceDN w:val="0"/>
        <w:adjustRightInd w:val="0"/>
        <w:spacing w:before="100" w:after="100" w:line="288" w:lineRule="atLeast"/>
        <w:rPr>
          <w:rFonts w:ascii="Latina Essential Light" w:hAnsi="Latina Essential Light" w:cs="Verdana"/>
          <w:color w:val="0000FF"/>
          <w:sz w:val="20"/>
          <w:szCs w:val="20"/>
          <w:u w:val="single"/>
          <w:lang w:val="en"/>
        </w:rPr>
      </w:pPr>
      <w:r>
        <w:rPr>
          <w:rFonts w:ascii="Latina Essential Light" w:hAnsi="Latina Essential Light" w:cs="Verdana"/>
          <w:b/>
          <w:bCs/>
          <w:sz w:val="20"/>
          <w:szCs w:val="20"/>
          <w:lang w:val="en"/>
        </w:rPr>
        <w:t xml:space="preserve">The </w:t>
      </w:r>
      <w:r>
        <w:rPr>
          <w:rFonts w:ascii="Latina Essential Light" w:hAnsi="Latina Essential Light" w:cs="Verdana"/>
          <w:sz w:val="20"/>
          <w:szCs w:val="20"/>
          <w:lang w:val="en"/>
        </w:rPr>
        <w:t xml:space="preserve">school’s within our Trust </w:t>
      </w:r>
      <w:r>
        <w:rPr>
          <w:rFonts w:ascii="Latina Essential Light" w:hAnsi="Latina Essential Light" w:cs="Verdana"/>
          <w:color w:val="000000"/>
          <w:sz w:val="20"/>
          <w:szCs w:val="20"/>
          <w:lang w:val="en"/>
        </w:rPr>
        <w:t xml:space="preserve">will ensure </w:t>
      </w:r>
      <w:r>
        <w:rPr>
          <w:rFonts w:ascii="Latina Essential Light" w:hAnsi="Latina Essential Light" w:cs="Verdana"/>
          <w:b/>
          <w:color w:val="000000"/>
          <w:sz w:val="20"/>
          <w:szCs w:val="20"/>
          <w:lang w:val="en"/>
        </w:rPr>
        <w:t>ALL</w:t>
      </w:r>
      <w:r>
        <w:rPr>
          <w:rFonts w:ascii="Latina Essential Light" w:hAnsi="Latina Essential Light" w:cs="Verdana"/>
          <w:color w:val="000000"/>
          <w:sz w:val="20"/>
          <w:szCs w:val="20"/>
          <w:lang w:val="en"/>
        </w:rPr>
        <w:t xml:space="preserve"> staff including Councillors adhere to their duties in the Prevent guidance 2015 to prevent radicalisation.</w:t>
      </w:r>
    </w:p>
    <w:p>
      <w:pPr>
        <w:autoSpaceDE w:val="0"/>
        <w:autoSpaceDN w:val="0"/>
        <w:adjustRightInd w:val="0"/>
        <w:spacing w:before="100" w:after="100" w:line="288" w:lineRule="atLeast"/>
        <w:rPr>
          <w:rFonts w:ascii="Latina Essential Light" w:hAnsi="Latina Essential Light" w:cs="Trebuchet MS"/>
          <w:color w:val="000000"/>
          <w:sz w:val="20"/>
          <w:szCs w:val="20"/>
          <w:lang w:val="en"/>
        </w:rPr>
      </w:pPr>
      <w:r>
        <w:rPr>
          <w:rFonts w:ascii="Latina Essential Light" w:hAnsi="Latina Essential Light" w:cs="Verdana"/>
          <w:color w:val="000000"/>
          <w:sz w:val="20"/>
          <w:szCs w:val="20"/>
          <w:lang w:val="en"/>
        </w:rPr>
        <w:t xml:space="preserve">The Heads of Schools/CEO and Chair of Councillors will: </w:t>
      </w:r>
    </w:p>
    <w:p>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Establish or use existing mechanisms for understanding the risk of extremism </w:t>
      </w:r>
    </w:p>
    <w:p>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Ensure staff understand the risk and build capabilities to deal with issues arising </w:t>
      </w:r>
    </w:p>
    <w:p>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Communicate the importance of the duty </w:t>
      </w:r>
    </w:p>
    <w:p>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Ensure </w:t>
      </w:r>
      <w:r>
        <w:rPr>
          <w:rFonts w:ascii="Latina Essential Light" w:hAnsi="Latina Essential Light" w:cs="Verdana"/>
          <w:b/>
          <w:sz w:val="20"/>
          <w:szCs w:val="20"/>
          <w:lang w:val="en"/>
        </w:rPr>
        <w:t>All</w:t>
      </w:r>
      <w:r>
        <w:rPr>
          <w:rFonts w:ascii="Latina Essential Light" w:hAnsi="Latina Essential Light" w:cs="Verdana"/>
          <w:color w:val="000000"/>
          <w:sz w:val="20"/>
          <w:szCs w:val="20"/>
          <w:lang w:val="en"/>
        </w:rPr>
        <w:t xml:space="preserve"> Staff and Councillors implement the duty. </w:t>
      </w:r>
    </w:p>
    <w:p>
      <w:pPr>
        <w:spacing w:line="240" w:lineRule="auto"/>
        <w:rPr>
          <w:rFonts w:ascii="Latina Essential Light" w:hAnsi="Latina Essential Light"/>
          <w:b/>
          <w:iCs/>
          <w:color w:val="00B050"/>
          <w:sz w:val="20"/>
          <w:szCs w:val="20"/>
        </w:rPr>
      </w:pPr>
    </w:p>
    <w:p>
      <w:pPr>
        <w:spacing w:line="240" w:lineRule="auto"/>
        <w:rPr>
          <w:rFonts w:ascii="Latina Essential Light" w:hAnsi="Latina Essential Light"/>
          <w:b/>
          <w:iCs/>
          <w:sz w:val="20"/>
          <w:szCs w:val="20"/>
        </w:rPr>
      </w:pPr>
      <w:r>
        <w:rPr>
          <w:rFonts w:ascii="Latina Essential Light" w:hAnsi="Latina Essential Light"/>
          <w:b/>
          <w:iCs/>
          <w:sz w:val="20"/>
          <w:szCs w:val="20"/>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Ensure the risks of </w:t>
      </w:r>
      <w:r>
        <w:rPr>
          <w:rFonts w:ascii="Latina Essential Light" w:hAnsi="Latina Essential Light" w:cs="Verdana"/>
          <w:sz w:val="20"/>
          <w:szCs w:val="20"/>
          <w:lang w:val="en"/>
        </w:rPr>
        <w:t xml:space="preserve">Radicalisation </w:t>
      </w:r>
      <w:r>
        <w:rPr>
          <w:rFonts w:ascii="Latina Essential Light" w:hAnsi="Latina Essential Light" w:cs="Verdana"/>
          <w:b/>
          <w:sz w:val="20"/>
          <w:szCs w:val="20"/>
          <w:lang w:val="en"/>
        </w:rPr>
        <w:t>are</w:t>
      </w:r>
      <w:r>
        <w:rPr>
          <w:rFonts w:ascii="Latina Essential Light" w:hAnsi="Latina Essential Light" w:cs="Verdana"/>
          <w:sz w:val="20"/>
          <w:szCs w:val="20"/>
          <w:lang w:val="en"/>
        </w:rPr>
        <w:t xml:space="preserve"> referred </w:t>
      </w:r>
      <w:r>
        <w:rPr>
          <w:rFonts w:ascii="Latina Essential Light" w:hAnsi="Latina Essential Light" w:cs="Verdana"/>
          <w:color w:val="000000"/>
          <w:sz w:val="20"/>
          <w:szCs w:val="20"/>
          <w:lang w:val="en"/>
        </w:rPr>
        <w:t>to within all relevant policies including visitors anti bullying and e-safety.</w:t>
      </w:r>
      <w:r>
        <w:rPr>
          <w:rFonts w:ascii="Latina Essential Light" w:hAnsi="Latina Essential Light" w:cs="Verdana"/>
          <w:color w:val="000000"/>
          <w:sz w:val="20"/>
          <w:szCs w:val="20"/>
          <w:lang w:val="en"/>
        </w:rPr>
        <w:br/>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sz w:val="20"/>
          <w:szCs w:val="20"/>
          <w:lang w:val="en"/>
        </w:rPr>
        <w:t xml:space="preserve">The schools within our Trust </w:t>
      </w:r>
      <w:r>
        <w:rPr>
          <w:rFonts w:ascii="Latina Essential Light" w:hAnsi="Latina Essential Light" w:cs="Verdana"/>
          <w:color w:val="000000"/>
          <w:sz w:val="20"/>
          <w:szCs w:val="20"/>
          <w:lang w:val="en"/>
        </w:rPr>
        <w:t xml:space="preserve">will respond to any concern about Extremism/Radicalisation/Prevent as a Safeguarding concern and will report in the usual way using local </w:t>
      </w:r>
      <w:r>
        <w:rPr>
          <w:rFonts w:ascii="Latina Essential Light" w:hAnsi="Latina Essential Light" w:cs="Verdana"/>
          <w:sz w:val="20"/>
          <w:szCs w:val="20"/>
          <w:lang w:val="en"/>
        </w:rPr>
        <w:t>s</w:t>
      </w:r>
      <w:r>
        <w:rPr>
          <w:rFonts w:ascii="Latina Essential Light" w:hAnsi="Latina Essential Light" w:cs="Verdana"/>
          <w:color w:val="000000"/>
          <w:sz w:val="20"/>
          <w:szCs w:val="20"/>
          <w:lang w:val="en"/>
        </w:rPr>
        <w:t xml:space="preserve">afeguarding </w:t>
      </w:r>
      <w:r>
        <w:rPr>
          <w:rFonts w:ascii="Latina Essential Light" w:hAnsi="Latina Essential Light" w:cs="Verdana"/>
          <w:sz w:val="20"/>
          <w:szCs w:val="20"/>
          <w:lang w:val="en"/>
        </w:rPr>
        <w:t>p</w:t>
      </w:r>
      <w:r>
        <w:rPr>
          <w:rFonts w:ascii="Latina Essential Light" w:hAnsi="Latina Essential Light" w:cs="Verdana"/>
          <w:color w:val="000000"/>
          <w:sz w:val="20"/>
          <w:szCs w:val="20"/>
          <w:lang w:val="en"/>
        </w:rPr>
        <w:t xml:space="preserve">rocedures. We will seek to work in partnership, undertaking risk assessments where appropriate and proportionate to risk, building our children’s resilience to radicalisation. </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When reviewing our PREVENT duties we would consider the guidance contained on the </w:t>
      </w:r>
      <w:r>
        <w:rPr>
          <w:rFonts w:ascii="Latina Essential Light" w:hAnsi="Latina Essential Light" w:cs="Verdana"/>
          <w:sz w:val="20"/>
          <w:szCs w:val="20"/>
          <w:lang w:val="en"/>
        </w:rPr>
        <w:t>S</w:t>
      </w:r>
      <w:r>
        <w:rPr>
          <w:rFonts w:ascii="Latina Essential Light" w:hAnsi="Latina Essential Light" w:cs="Verdana"/>
          <w:color w:val="000000"/>
          <w:sz w:val="20"/>
          <w:szCs w:val="20"/>
          <w:lang w:val="en"/>
        </w:rPr>
        <w:t>afer Cornwall website (link below).</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hyperlink r:id="rId35" w:history="1">
        <w:r>
          <w:rPr>
            <w:rStyle w:val="Hyperlink"/>
            <w:rFonts w:ascii="Latina Essential Light" w:hAnsi="Latina Essential Light" w:cs="Verdana"/>
            <w:sz w:val="20"/>
            <w:szCs w:val="20"/>
            <w:lang w:val="en"/>
          </w:rPr>
          <w:t>http://safercornwall.co.uk/preventing-crime/preventing-violent-extremism/</w:t>
        </w:r>
      </w:hyperlink>
    </w:p>
    <w:p>
      <w:pPr>
        <w:autoSpaceDE w:val="0"/>
        <w:autoSpaceDN w:val="0"/>
        <w:adjustRightInd w:val="0"/>
        <w:spacing w:before="100" w:after="100" w:line="288" w:lineRule="atLeast"/>
        <w:rPr>
          <w:rFonts w:ascii="Latina Essential Light" w:hAnsi="Latina Essential Light" w:cs="Verdana"/>
          <w:color w:val="000000"/>
          <w:sz w:val="20"/>
          <w:szCs w:val="20"/>
          <w:lang w:val="en"/>
        </w:rPr>
      </w:pP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What can we do to help our children understand these issues and help protect them?</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Pr>
          <w:rFonts w:ascii="Latina Essential Light" w:hAnsi="Latina Essential Light" w:cs="Verdana"/>
          <w:color w:val="000000"/>
          <w:sz w:val="20"/>
          <w:szCs w:val="20"/>
          <w:lang w:val="en"/>
        </w:rPr>
        <w:t>Provide a safe space for them to debate controversial issues.</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Pr>
          <w:rFonts w:ascii="Latina Essential Light" w:hAnsi="Latina Essential Light" w:cs="Verdana"/>
          <w:color w:val="000000"/>
          <w:sz w:val="20"/>
          <w:szCs w:val="20"/>
          <w:lang w:val="en"/>
        </w:rPr>
        <w:t>Help them to build resilience and the critical thinking they need to be able to challenge extremist arguments.</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Pr>
          <w:rFonts w:ascii="Latina Essential Light" w:hAnsi="Latina Essential Light" w:cs="Verdana"/>
          <w:color w:val="000000"/>
          <w:sz w:val="20"/>
          <w:szCs w:val="20"/>
          <w:lang w:val="en"/>
        </w:rPr>
        <w:t xml:space="preserve">Give them confidence to explore different perspectives, question, and challenge. </w:t>
      </w:r>
    </w:p>
    <w:p>
      <w:pPr>
        <w:autoSpaceDE w:val="0"/>
        <w:autoSpaceDN w:val="0"/>
        <w:adjustRightInd w:val="0"/>
        <w:spacing w:before="100" w:after="100" w:line="288" w:lineRule="atLeast"/>
        <w:rPr>
          <w:rFonts w:ascii="Latina Essential Light" w:hAnsi="Latina Essential Light" w:cs="Verdana"/>
          <w:sz w:val="20"/>
          <w:szCs w:val="20"/>
          <w:lang w:val="en"/>
        </w:rPr>
      </w:pPr>
      <w:r>
        <w:rPr>
          <w:rFonts w:ascii="Latina Essential Light" w:hAnsi="Latina Essential Light" w:cs="Verdana"/>
          <w:sz w:val="20"/>
          <w:szCs w:val="20"/>
          <w:lang w:val="en"/>
        </w:rPr>
        <w:t xml:space="preserve">The schools within our Trust are </w:t>
      </w:r>
      <w:r>
        <w:rPr>
          <w:rFonts w:ascii="Latina Essential Light" w:hAnsi="Latina Essential Light" w:cs="Verdana"/>
          <w:color w:val="000000"/>
          <w:sz w:val="20"/>
          <w:szCs w:val="20"/>
          <w:lang w:val="en"/>
        </w:rPr>
        <w:t xml:space="preserve">committed to providing effective filtering systems and this will include monitoring the activities of children when on-line in the school.  We follow the guidance </w:t>
      </w:r>
      <w:r>
        <w:rPr>
          <w:rFonts w:ascii="Latina Essential Light" w:hAnsi="Latina Essential Light" w:cs="Verdana"/>
          <w:color w:val="000000"/>
          <w:sz w:val="20"/>
          <w:szCs w:val="20"/>
          <w:lang w:val="en"/>
        </w:rPr>
        <w:lastRenderedPageBreak/>
        <w:t xml:space="preserve">set out in Annex C (KCSIE September 2018) Please refer </w:t>
      </w:r>
      <w:r>
        <w:rPr>
          <w:rFonts w:ascii="Latina Essential Light" w:hAnsi="Latina Essential Light" w:cs="Verdana"/>
          <w:sz w:val="20"/>
          <w:szCs w:val="20"/>
          <w:lang w:val="en"/>
        </w:rPr>
        <w:t xml:space="preserve">to the Trust’s </w:t>
      </w:r>
      <w:r>
        <w:rPr>
          <w:rFonts w:ascii="Latina Essential Light" w:hAnsi="Latina Essential Light" w:cs="Verdana"/>
          <w:b/>
          <w:sz w:val="20"/>
          <w:szCs w:val="20"/>
          <w:lang w:val="en"/>
        </w:rPr>
        <w:t xml:space="preserve">digital safeguarding </w:t>
      </w:r>
      <w:r>
        <w:rPr>
          <w:rFonts w:ascii="Latina Essential Light" w:hAnsi="Latina Essential Light" w:cs="Verdana"/>
          <w:sz w:val="20"/>
          <w:szCs w:val="20"/>
          <w:lang w:val="en"/>
        </w:rPr>
        <w:t>policy.</w:t>
      </w:r>
    </w:p>
    <w:p>
      <w:pPr>
        <w:autoSpaceDE w:val="0"/>
        <w:autoSpaceDN w:val="0"/>
        <w:adjustRightInd w:val="0"/>
        <w:spacing w:before="100" w:after="100" w:line="288" w:lineRule="atLeast"/>
        <w:rPr>
          <w:rFonts w:ascii="Latina Essential Light" w:hAnsi="Latina Essential Light" w:cs="Verdana"/>
          <w:sz w:val="20"/>
          <w:szCs w:val="20"/>
          <w:lang w:val="en"/>
        </w:rPr>
      </w:pPr>
      <w:r>
        <w:rPr>
          <w:rFonts w:ascii="Latina Essential Light" w:hAnsi="Latina Essential Light" w:cs="Verdana"/>
          <w:sz w:val="20"/>
          <w:szCs w:val="20"/>
          <w:lang w:val="en"/>
        </w:rPr>
        <w:t>All staff in the first instance should contact the SPOC (Single Point of Contact) within the school with any concerns.</w:t>
      </w:r>
    </w:p>
    <w:p>
      <w:pPr>
        <w:autoSpaceDE w:val="0"/>
        <w:autoSpaceDN w:val="0"/>
        <w:adjustRightInd w:val="0"/>
        <w:spacing w:before="100" w:after="100" w:line="288" w:lineRule="atLeast"/>
        <w:ind w:left="2160" w:firstLine="720"/>
        <w:rPr>
          <w:rFonts w:ascii="Latina Essential Light" w:hAnsi="Latina Essential Light" w:cs="Verdana"/>
          <w:b/>
          <w:bCs/>
          <w:sz w:val="20"/>
          <w:szCs w:val="20"/>
          <w:lang w:val="en"/>
        </w:rPr>
      </w:pPr>
      <w:r>
        <w:rPr>
          <w:rFonts w:ascii="Latina Essential Light" w:hAnsi="Latina Essential Light" w:cs="Verdana"/>
          <w:b/>
          <w:bCs/>
          <w:sz w:val="20"/>
          <w:szCs w:val="20"/>
          <w:u w:val="single"/>
          <w:lang w:val="en"/>
        </w:rPr>
        <w:t>Additional contact details</w:t>
      </w:r>
      <w:r>
        <w:rPr>
          <w:rFonts w:ascii="Latina Essential Light" w:hAnsi="Latina Essential Light" w:cs="Verdana"/>
          <w:b/>
          <w:bCs/>
          <w:sz w:val="20"/>
          <w:szCs w:val="20"/>
          <w:lang w:val="en"/>
        </w:rPr>
        <w:t xml:space="preserve">: </w:t>
      </w:r>
    </w:p>
    <w:p>
      <w:pPr>
        <w:autoSpaceDE w:val="0"/>
        <w:autoSpaceDN w:val="0"/>
        <w:adjustRightInd w:val="0"/>
        <w:spacing w:after="0" w:line="288" w:lineRule="atLeast"/>
        <w:ind w:left="1440"/>
        <w:jc w:val="both"/>
        <w:rPr>
          <w:rFonts w:ascii="Latina Essential Light" w:hAnsi="Latina Essential Light" w:cs="Verdana"/>
          <w:b/>
          <w:bCs/>
          <w:color w:val="0000FF"/>
          <w:sz w:val="20"/>
          <w:szCs w:val="20"/>
          <w:u w:val="single"/>
          <w:lang w:val="en"/>
        </w:rPr>
      </w:pPr>
      <w:r>
        <w:rPr>
          <w:rFonts w:ascii="Latina Essential Light" w:hAnsi="Latina Essential Light" w:cs="Verdana"/>
          <w:b/>
          <w:sz w:val="20"/>
          <w:szCs w:val="20"/>
          <w:lang w:val="en"/>
        </w:rPr>
        <w:t>Concerns can be discussed with the Prevent Lead for Cornwall: Steve Rowell   email</w:t>
      </w:r>
      <w:r>
        <w:rPr>
          <w:rFonts w:ascii="Latina Essential Light" w:hAnsi="Latina Essential Light" w:cs="Verdana"/>
          <w:b/>
          <w:bCs/>
          <w:color w:val="7BA0CD"/>
          <w:sz w:val="20"/>
          <w:szCs w:val="20"/>
          <w:lang w:val="en"/>
        </w:rPr>
        <w:t xml:space="preserve">: </w:t>
      </w:r>
      <w:hyperlink r:id="rId36" w:history="1">
        <w:r>
          <w:rPr>
            <w:rFonts w:ascii="Latina Essential Light" w:hAnsi="Latina Essential Light" w:cs="Verdana"/>
            <w:b/>
            <w:bCs/>
            <w:color w:val="0000FF"/>
            <w:sz w:val="20"/>
            <w:szCs w:val="20"/>
            <w:u w:val="single"/>
            <w:lang w:val="en"/>
          </w:rPr>
          <w:t>prevent@cornwall.gov.uk</w:t>
        </w:r>
      </w:hyperlink>
    </w:p>
    <w:p>
      <w:pPr>
        <w:autoSpaceDE w:val="0"/>
        <w:autoSpaceDN w:val="0"/>
        <w:adjustRightInd w:val="0"/>
        <w:spacing w:after="0" w:line="288" w:lineRule="atLeast"/>
        <w:ind w:left="1440"/>
        <w:jc w:val="both"/>
        <w:rPr>
          <w:rFonts w:ascii="Latina Essential Light" w:hAnsi="Latina Essential Light" w:cs="Verdana"/>
          <w:b/>
          <w:sz w:val="20"/>
          <w:szCs w:val="20"/>
          <w:lang w:val="en"/>
        </w:rPr>
      </w:pPr>
    </w:p>
    <w:p>
      <w:pPr>
        <w:autoSpaceDE w:val="0"/>
        <w:autoSpaceDN w:val="0"/>
        <w:adjustRightInd w:val="0"/>
        <w:spacing w:after="0" w:line="192" w:lineRule="atLeast"/>
        <w:ind w:left="1267" w:firstLine="173"/>
        <w:jc w:val="both"/>
        <w:rPr>
          <w:rFonts w:ascii="Latina Essential Light" w:hAnsi="Latina Essential Light" w:cs="Verdana"/>
          <w:b/>
          <w:color w:val="000000"/>
          <w:sz w:val="20"/>
          <w:szCs w:val="20"/>
          <w:lang w:val="en"/>
        </w:rPr>
      </w:pPr>
      <w:r>
        <w:rPr>
          <w:rFonts w:ascii="Latina Essential Light" w:hAnsi="Latina Essential Light" w:cs="Verdana"/>
          <w:b/>
          <w:sz w:val="20"/>
          <w:szCs w:val="20"/>
          <w:lang w:val="en"/>
        </w:rPr>
        <w:t xml:space="preserve">MARU can also be contacted for advice: </w:t>
      </w:r>
      <w:r>
        <w:rPr>
          <w:rFonts w:ascii="Latina Essential Light" w:hAnsi="Latina Essential Light" w:cs="Verdana"/>
          <w:b/>
          <w:color w:val="000000"/>
          <w:sz w:val="20"/>
          <w:szCs w:val="20"/>
          <w:lang w:val="en"/>
        </w:rPr>
        <w:t>0300 1231 116</w:t>
      </w:r>
    </w:p>
    <w:p>
      <w:pPr>
        <w:autoSpaceDE w:val="0"/>
        <w:autoSpaceDN w:val="0"/>
        <w:adjustRightInd w:val="0"/>
        <w:spacing w:after="0" w:line="192" w:lineRule="atLeast"/>
        <w:ind w:left="1267" w:firstLine="173"/>
        <w:jc w:val="both"/>
        <w:rPr>
          <w:rFonts w:ascii="Latina Essential Light" w:hAnsi="Latina Essential Light" w:cs="Verdana"/>
          <w:b/>
          <w:color w:val="000000"/>
          <w:sz w:val="20"/>
          <w:szCs w:val="20"/>
          <w:lang w:val="en"/>
        </w:rPr>
      </w:pPr>
    </w:p>
    <w:p>
      <w:pPr>
        <w:autoSpaceDE w:val="0"/>
        <w:autoSpaceDN w:val="0"/>
        <w:adjustRightInd w:val="0"/>
        <w:spacing w:after="0" w:line="192" w:lineRule="atLeast"/>
        <w:ind w:left="1094" w:firstLine="346"/>
        <w:jc w:val="both"/>
        <w:rPr>
          <w:rFonts w:ascii="Latina Essential Light" w:hAnsi="Latina Essential Light" w:cs="Verdana"/>
          <w:b/>
          <w:color w:val="000000"/>
          <w:sz w:val="20"/>
          <w:szCs w:val="20"/>
          <w:lang w:val="en"/>
        </w:rPr>
      </w:pPr>
      <w:r>
        <w:rPr>
          <w:rFonts w:ascii="Latina Essential Light" w:hAnsi="Latina Essential Light" w:cs="Verdana"/>
          <w:b/>
          <w:color w:val="000000"/>
          <w:sz w:val="20"/>
          <w:szCs w:val="20"/>
          <w:lang w:val="en"/>
        </w:rPr>
        <w:t>Emergency Out of Hours:</w:t>
      </w:r>
      <w:r>
        <w:rPr>
          <w:rFonts w:ascii="Latina Essential Light" w:hAnsi="Latina Essential Light" w:cs="Verdana"/>
          <w:b/>
          <w:sz w:val="20"/>
          <w:szCs w:val="20"/>
          <w:lang w:val="en"/>
        </w:rPr>
        <w:t xml:space="preserve"> </w:t>
      </w:r>
      <w:r>
        <w:rPr>
          <w:rFonts w:ascii="Latina Essential Light" w:hAnsi="Latina Essential Light" w:cs="Verdana"/>
          <w:b/>
          <w:color w:val="000000"/>
          <w:sz w:val="20"/>
          <w:szCs w:val="20"/>
          <w:lang w:val="en"/>
        </w:rPr>
        <w:t>Tel No: 01208 251300</w:t>
      </w:r>
    </w:p>
    <w:p>
      <w:pPr>
        <w:autoSpaceDE w:val="0"/>
        <w:autoSpaceDN w:val="0"/>
        <w:adjustRightInd w:val="0"/>
        <w:spacing w:after="0" w:line="192" w:lineRule="atLeast"/>
        <w:ind w:left="1094" w:firstLine="346"/>
        <w:jc w:val="both"/>
        <w:rPr>
          <w:rFonts w:ascii="Latina Essential Light" w:hAnsi="Latina Essential Light"/>
          <w:b/>
          <w:sz w:val="20"/>
          <w:szCs w:val="20"/>
          <w:lang w:val="en"/>
        </w:rPr>
      </w:pPr>
    </w:p>
    <w:p>
      <w:pPr>
        <w:autoSpaceDE w:val="0"/>
        <w:autoSpaceDN w:val="0"/>
        <w:adjustRightInd w:val="0"/>
        <w:spacing w:before="100" w:after="100" w:line="288" w:lineRule="atLeast"/>
        <w:ind w:left="720" w:firstLine="720"/>
        <w:jc w:val="both"/>
        <w:rPr>
          <w:rFonts w:ascii="Latina Essential Light" w:hAnsi="Latina Essential Light" w:cs="Verdana"/>
          <w:b/>
          <w:sz w:val="20"/>
          <w:szCs w:val="20"/>
          <w:lang w:val="en"/>
        </w:rPr>
      </w:pPr>
      <w:r>
        <w:rPr>
          <w:rFonts w:ascii="Latina Essential Light" w:hAnsi="Latina Essential Light" w:cs="Verdana"/>
          <w:b/>
          <w:sz w:val="20"/>
          <w:szCs w:val="20"/>
          <w:lang w:val="en"/>
        </w:rPr>
        <w:t>If immediate and serious concerns call the police on 999</w:t>
      </w:r>
    </w:p>
    <w:p>
      <w:pPr>
        <w:numPr>
          <w:ilvl w:val="1"/>
          <w:numId w:val="6"/>
        </w:numPr>
        <w:autoSpaceDE w:val="0"/>
        <w:autoSpaceDN w:val="0"/>
        <w:adjustRightInd w:val="0"/>
        <w:spacing w:before="100" w:after="168" w:line="288" w:lineRule="atLeast"/>
        <w:rPr>
          <w:rFonts w:ascii="Latina Essential Light" w:hAnsi="Latina Essential Light" w:cs="Verdana"/>
          <w:b/>
          <w:bCs/>
          <w:sz w:val="20"/>
          <w:szCs w:val="20"/>
          <w:u w:val="single"/>
          <w:lang w:val="en"/>
        </w:rPr>
      </w:pPr>
      <w:r>
        <w:rPr>
          <w:rFonts w:ascii="Latina Essential Light" w:hAnsi="Latina Essential Light" w:cs="Verdana"/>
          <w:b/>
          <w:bCs/>
          <w:sz w:val="20"/>
          <w:szCs w:val="20"/>
          <w:u w:val="single"/>
          <w:lang w:val="en"/>
        </w:rPr>
        <w:t>Female Genital Mutilation (FGM)</w:t>
      </w:r>
    </w:p>
    <w:p>
      <w:pPr>
        <w:autoSpaceDE w:val="0"/>
        <w:autoSpaceDN w:val="0"/>
        <w:adjustRightInd w:val="0"/>
        <w:spacing w:before="100" w:after="168" w:line="288" w:lineRule="atLeast"/>
        <w:rPr>
          <w:rFonts w:ascii="Latina Essential Light" w:hAnsi="Latina Essential Light" w:cs="Verdana"/>
          <w:b/>
          <w:bCs/>
          <w:sz w:val="20"/>
          <w:szCs w:val="20"/>
          <w:lang w:val="en"/>
        </w:rPr>
      </w:pPr>
      <w:r>
        <w:rPr>
          <w:rFonts w:ascii="Latina Essential Light" w:hAnsi="Latina Essential Light" w:cs="Verdana"/>
          <w:sz w:val="20"/>
          <w:szCs w:val="20"/>
          <w:lang w:val="en"/>
        </w:rPr>
        <w:t xml:space="preserve">The schools within our Trust recognise </w:t>
      </w:r>
      <w:r>
        <w:rPr>
          <w:rFonts w:ascii="Latina Essential Light" w:hAnsi="Latina Essential Light" w:cs="Verdana"/>
          <w:color w:val="000000"/>
          <w:sz w:val="20"/>
          <w:szCs w:val="20"/>
          <w:lang w:val="en"/>
        </w:rPr>
        <w:t xml:space="preserve">and understand that there is a now a mandatory reporting duty for all teachers to report to the police where it is believed an act of FGM has been carried out on a girl under 18 in the UK. Failure to do so may result in legal/disciplinary action being taken. </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All suspected or actual cases of FGM are a Safeguarding concern in which </w:t>
      </w:r>
      <w:r>
        <w:rPr>
          <w:rFonts w:ascii="Latina Essential Light" w:hAnsi="Latina Essential Light" w:cs="Verdana"/>
          <w:sz w:val="20"/>
          <w:szCs w:val="20"/>
          <w:lang w:val="en"/>
        </w:rPr>
        <w:t>s</w:t>
      </w:r>
      <w:r>
        <w:rPr>
          <w:rFonts w:ascii="Latina Essential Light" w:hAnsi="Latina Essential Light" w:cs="Verdana"/>
          <w:color w:val="000000"/>
          <w:sz w:val="20"/>
          <w:szCs w:val="20"/>
          <w:lang w:val="en"/>
        </w:rPr>
        <w:t xml:space="preserve">afeguarding procedures will be followed; this will include a referral to the police and to Children’s Social Care via MARU. If any staff are concerned about a pupil, they will refer to the Safeguarding Designated Lead/s within the School unless there is a good reason not to do so. </w:t>
      </w:r>
      <w:r>
        <w:rPr>
          <w:rFonts w:ascii="Latina Essential Light" w:hAnsi="Latina Essential Light" w:cs="Verdana"/>
          <w:color w:val="000000"/>
          <w:sz w:val="20"/>
          <w:szCs w:val="20"/>
          <w:lang w:val="en"/>
        </w:rPr>
        <w:br/>
      </w:r>
    </w:p>
    <w:p>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color w:val="000000"/>
          <w:sz w:val="20"/>
          <w:szCs w:val="20"/>
          <w:lang w:val="en"/>
        </w:rPr>
        <w:t xml:space="preserve">Potential indicators of FGM are contained within </w:t>
      </w:r>
      <w:r>
        <w:rPr>
          <w:rFonts w:ascii="Latina Essential Light" w:hAnsi="Latina Essential Light" w:cs="Verdana"/>
          <w:sz w:val="20"/>
          <w:szCs w:val="20"/>
          <w:lang w:val="en"/>
        </w:rPr>
        <w:t>Appendix A.</w:t>
      </w:r>
    </w:p>
    <w:p>
      <w:pPr>
        <w:numPr>
          <w:ilvl w:val="1"/>
          <w:numId w:val="6"/>
        </w:numPr>
        <w:autoSpaceDE w:val="0"/>
        <w:autoSpaceDN w:val="0"/>
        <w:adjustRightInd w:val="0"/>
        <w:spacing w:after="0" w:line="240" w:lineRule="auto"/>
        <w:rPr>
          <w:rFonts w:ascii="Latina Essential Light" w:hAnsi="Latina Essential Light" w:cs="Arial"/>
          <w:b/>
          <w:bCs/>
          <w:sz w:val="20"/>
          <w:szCs w:val="20"/>
          <w:u w:val="single"/>
          <w:lang w:val="en"/>
        </w:rPr>
      </w:pPr>
      <w:r>
        <w:rPr>
          <w:rFonts w:ascii="Latina Essential Light" w:hAnsi="Latina Essential Light" w:cs="Arial"/>
          <w:b/>
          <w:bCs/>
          <w:sz w:val="20"/>
          <w:szCs w:val="20"/>
          <w:u w:val="single"/>
          <w:lang w:val="en"/>
        </w:rPr>
        <w:t>Peer on Peer Abuse</w:t>
      </w:r>
    </w:p>
    <w:p>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Calibri"/>
          <w:b/>
          <w:bCs/>
          <w:sz w:val="20"/>
          <w:szCs w:val="20"/>
          <w:lang w:val="en"/>
        </w:rPr>
        <w:t xml:space="preserve">All </w:t>
      </w:r>
      <w:r>
        <w:rPr>
          <w:rFonts w:ascii="Latina Essential Light" w:hAnsi="Latina Essential Light" w:cs="Calibri"/>
          <w:sz w:val="20"/>
          <w:szCs w:val="20"/>
          <w:lang w:val="en"/>
        </w:rPr>
        <w:t>staff should be aware that safeguarding issues can manifest themselves via peer on peer abuse</w:t>
      </w:r>
      <w:r>
        <w:rPr>
          <w:rFonts w:ascii="Latina Essential Light" w:hAnsi="Latina Essential Light"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this conduct in </w:t>
      </w:r>
      <w:r>
        <w:rPr>
          <w:rFonts w:ascii="Latina Essential Light" w:hAnsi="Latina Essential Light" w:cs="Verdana"/>
          <w:sz w:val="20"/>
          <w:szCs w:val="20"/>
          <w:lang w:val="en"/>
        </w:rPr>
        <w:t xml:space="preserve">all schools within our Trust. </w:t>
      </w:r>
    </w:p>
    <w:p>
      <w:pPr>
        <w:autoSpaceDE w:val="0"/>
        <w:autoSpaceDN w:val="0"/>
        <w:adjustRightInd w:val="0"/>
        <w:spacing w:after="208" w:line="240" w:lineRule="auto"/>
        <w:rPr>
          <w:rFonts w:ascii="Latina Essential Light" w:hAnsi="Latina Essential Light" w:cs="Arial"/>
          <w:b/>
          <w:color w:val="000000"/>
          <w:sz w:val="20"/>
          <w:szCs w:val="20"/>
          <w:lang w:val="en"/>
        </w:rPr>
      </w:pPr>
      <w:r>
        <w:rPr>
          <w:rFonts w:ascii="Latina Essential Light" w:hAnsi="Latina Essential Light" w:cs="Arial"/>
          <w:b/>
          <w:color w:val="000000"/>
          <w:sz w:val="20"/>
          <w:szCs w:val="20"/>
          <w:lang w:val="en"/>
        </w:rPr>
        <w:t>Please refer to the Peer on Peer Abuse policy we have in the Trust.</w:t>
      </w:r>
    </w:p>
    <w:p>
      <w:pPr>
        <w:autoSpaceDE w:val="0"/>
        <w:autoSpaceDN w:val="0"/>
        <w:adjustRightInd w:val="0"/>
        <w:spacing w:after="208" w:line="240" w:lineRule="auto"/>
        <w:rPr>
          <w:rFonts w:ascii="Latina Essential Light" w:hAnsi="Latina Essential Light" w:cs="Arial"/>
          <w:b/>
          <w:sz w:val="20"/>
          <w:szCs w:val="20"/>
          <w:lang w:val="en"/>
        </w:rPr>
      </w:pPr>
      <w:r>
        <w:rPr>
          <w:rFonts w:ascii="Latina Essential Light" w:hAnsi="Latina Essential Light" w:cs="Arial"/>
          <w:color w:val="000000"/>
          <w:sz w:val="20"/>
          <w:szCs w:val="20"/>
          <w:lang w:val="en"/>
        </w:rPr>
        <w:t xml:space="preserve">Please also refer to </w:t>
      </w:r>
      <w:r>
        <w:rPr>
          <w:rFonts w:ascii="Latina Essential Light" w:hAnsi="Latina Essential Light" w:cs="Arial"/>
          <w:sz w:val="20"/>
          <w:szCs w:val="20"/>
          <w:lang w:val="en"/>
        </w:rPr>
        <w:t xml:space="preserve">the Trust’s </w:t>
      </w:r>
      <w:r>
        <w:rPr>
          <w:rFonts w:ascii="Latina Essential Light" w:hAnsi="Latina Essential Light" w:cs="Arial"/>
          <w:b/>
          <w:sz w:val="20"/>
          <w:szCs w:val="20"/>
          <w:lang w:val="en"/>
        </w:rPr>
        <w:t>Anti Bullying, Single Equality Policy, Digital Safeguarding Policy.</w:t>
      </w:r>
    </w:p>
    <w:p>
      <w:pPr>
        <w:autoSpaceDE w:val="0"/>
        <w:autoSpaceDN w:val="0"/>
        <w:adjustRightInd w:val="0"/>
        <w:spacing w:after="208" w:line="240" w:lineRule="auto"/>
        <w:rPr>
          <w:rFonts w:ascii="Latina Essential Light" w:hAnsi="Latina Essential Light" w:cs="Arial"/>
          <w:sz w:val="20"/>
          <w:szCs w:val="20"/>
          <w:lang w:val="en"/>
        </w:rPr>
      </w:pPr>
    </w:p>
    <w:p>
      <w:pPr>
        <w:pStyle w:val="ListParagraph"/>
        <w:numPr>
          <w:ilvl w:val="1"/>
          <w:numId w:val="41"/>
        </w:numPr>
        <w:autoSpaceDE w:val="0"/>
        <w:autoSpaceDN w:val="0"/>
        <w:adjustRightInd w:val="0"/>
        <w:spacing w:after="208" w:line="240" w:lineRule="auto"/>
        <w:jc w:val="both"/>
        <w:rPr>
          <w:rFonts w:ascii="Latina Essential Light" w:hAnsi="Latina Essential Light" w:cs="Arial"/>
          <w:b/>
          <w:sz w:val="20"/>
          <w:szCs w:val="20"/>
          <w:u w:val="single"/>
          <w:lang w:val="en"/>
        </w:rPr>
      </w:pPr>
      <w:r>
        <w:rPr>
          <w:rFonts w:ascii="Latina Essential Light" w:hAnsi="Latina Essential Light" w:cs="Arial"/>
          <w:b/>
          <w:sz w:val="20"/>
          <w:szCs w:val="20"/>
          <w:u w:val="single"/>
          <w:lang w:val="en"/>
        </w:rPr>
        <w:t xml:space="preserve">Sexual Violence and sexual harassment between children in schools and colleges </w:t>
      </w:r>
    </w:p>
    <w:p>
      <w:pPr>
        <w:autoSpaceDE w:val="0"/>
        <w:autoSpaceDN w:val="0"/>
        <w:adjustRightInd w:val="0"/>
        <w:spacing w:after="208" w:line="240" w:lineRule="auto"/>
        <w:jc w:val="both"/>
        <w:rPr>
          <w:rFonts w:ascii="Latina Essential Light" w:hAnsi="Latina Essential Light" w:cs="Arial"/>
          <w:sz w:val="20"/>
          <w:szCs w:val="20"/>
          <w:lang w:val="en"/>
        </w:rPr>
      </w:pPr>
      <w:r>
        <w:rPr>
          <w:rFonts w:ascii="Latina Essential Light" w:hAnsi="Latina Essential Light" w:cs="Arial"/>
          <w:sz w:val="20"/>
          <w:szCs w:val="20"/>
          <w:lang w:val="en"/>
        </w:rPr>
        <w:lastRenderedPageBreak/>
        <w:t>Sexual violence and sexual harassment can occur between two children of any age and sex. It can also occur through a group of children sexually assaulting or sexually harassing a single child or group of children.</w:t>
      </w:r>
    </w:p>
    <w:p>
      <w:pPr>
        <w:autoSpaceDE w:val="0"/>
        <w:autoSpaceDN w:val="0"/>
        <w:adjustRightInd w:val="0"/>
        <w:spacing w:after="208" w:line="240" w:lineRule="auto"/>
        <w:jc w:val="both"/>
        <w:rPr>
          <w:rFonts w:ascii="Latina Essential Light" w:hAnsi="Latina Essential Light" w:cs="Arial"/>
          <w:sz w:val="20"/>
          <w:szCs w:val="20"/>
          <w:lang w:val="en"/>
        </w:rPr>
      </w:pPr>
      <w:r>
        <w:rPr>
          <w:rFonts w:ascii="Latina Essential Light" w:hAnsi="Latina Essential Light" w:cs="Arial"/>
          <w:sz w:val="20"/>
          <w:szCs w:val="20"/>
          <w:lang w:val="en"/>
        </w:rPr>
        <w:t>All victims must be taken seriously, supported and kept safe.</w:t>
      </w:r>
    </w:p>
    <w:p>
      <w:pPr>
        <w:autoSpaceDE w:val="0"/>
        <w:autoSpaceDN w:val="0"/>
        <w:adjustRightInd w:val="0"/>
        <w:spacing w:after="208" w:line="240" w:lineRule="auto"/>
        <w:jc w:val="both"/>
        <w:rPr>
          <w:rFonts w:ascii="Latina Essential Light" w:hAnsi="Latina Essential Light" w:cs="Arial"/>
          <w:sz w:val="20"/>
          <w:szCs w:val="20"/>
          <w:lang w:val="en"/>
        </w:rPr>
      </w:pPr>
      <w:r>
        <w:rPr>
          <w:rFonts w:ascii="Latina Essential Light" w:hAnsi="Latina Essential Light" w:cs="Arial"/>
          <w:sz w:val="20"/>
          <w:szCs w:val="20"/>
          <w:lang w:val="en"/>
        </w:rPr>
        <w:t xml:space="preserve">Reports of sexual assault and harassment are extremely complex to manage. It is essential that victims are protected, and every effort is made to minimise the disruption to their education. </w:t>
      </w:r>
    </w:p>
    <w:p>
      <w:pPr>
        <w:autoSpaceDE w:val="0"/>
        <w:autoSpaceDN w:val="0"/>
        <w:adjustRightInd w:val="0"/>
        <w:spacing w:after="208" w:line="240" w:lineRule="auto"/>
        <w:jc w:val="both"/>
        <w:rPr>
          <w:rFonts w:ascii="Latina Essential Light" w:hAnsi="Latina Essential Light" w:cs="Arial"/>
          <w:sz w:val="20"/>
          <w:szCs w:val="20"/>
          <w:lang w:val="en"/>
        </w:rPr>
      </w:pPr>
      <w:r>
        <w:rPr>
          <w:rFonts w:ascii="Latina Essential Light" w:hAnsi="Latina Essential Light" w:cs="Arial"/>
          <w:sz w:val="20"/>
          <w:szCs w:val="20"/>
          <w:lang w:val="en"/>
        </w:rPr>
        <w:t>Part 5 of Keeping Children Safe in Education (September 2018) clearly outlines the response that should be taken.</w:t>
      </w:r>
    </w:p>
    <w:p>
      <w:pPr>
        <w:autoSpaceDE w:val="0"/>
        <w:autoSpaceDN w:val="0"/>
        <w:adjustRightInd w:val="0"/>
        <w:spacing w:after="208" w:line="240" w:lineRule="auto"/>
        <w:jc w:val="both"/>
        <w:rPr>
          <w:rFonts w:ascii="Latina Essential Light" w:hAnsi="Latina Essential Light" w:cs="Arial"/>
          <w:sz w:val="20"/>
          <w:szCs w:val="20"/>
          <w:lang w:val="en"/>
        </w:rPr>
      </w:pPr>
      <w:r>
        <w:rPr>
          <w:rFonts w:ascii="Latina Essential Light" w:hAnsi="Latina Essential Light" w:cs="Arial"/>
          <w:sz w:val="20"/>
          <w:szCs w:val="20"/>
          <w:lang w:val="en"/>
        </w:rPr>
        <w:t>If anyone has any concerns that a child or children may be at risk they must report them to the DSL immediately. They should then liaise with MARU and follow guidance laid out in KCSIE (September 2018)</w:t>
      </w:r>
    </w:p>
    <w:p>
      <w:pPr>
        <w:pStyle w:val="ListParagraph"/>
        <w:numPr>
          <w:ilvl w:val="1"/>
          <w:numId w:val="41"/>
        </w:numPr>
        <w:autoSpaceDE w:val="0"/>
        <w:autoSpaceDN w:val="0"/>
        <w:adjustRightInd w:val="0"/>
        <w:spacing w:after="208" w:line="240" w:lineRule="auto"/>
        <w:rPr>
          <w:rFonts w:ascii="Latina Essential Light" w:hAnsi="Latina Essential Light" w:cs="Verdana"/>
          <w:b/>
          <w:bCs/>
          <w:sz w:val="20"/>
          <w:szCs w:val="20"/>
          <w:u w:val="single"/>
          <w:lang w:val="en" w:eastAsia="en-GB"/>
        </w:rPr>
      </w:pPr>
      <w:r>
        <w:rPr>
          <w:rFonts w:ascii="Latina Essential Light" w:hAnsi="Latina Essential Light" w:cs="Verdana"/>
          <w:b/>
          <w:bCs/>
          <w:sz w:val="20"/>
          <w:szCs w:val="20"/>
          <w:u w:val="single"/>
          <w:lang w:val="en" w:eastAsia="en-GB"/>
        </w:rPr>
        <w:t>Children with special educational needs and disabilities</w:t>
      </w:r>
      <w:r>
        <w:rPr>
          <w:rFonts w:ascii="Latina Essential Light" w:hAnsi="Latina Essential Light" w:cs="Arial"/>
          <w:color w:val="000000"/>
          <w:sz w:val="20"/>
          <w:szCs w:val="20"/>
          <w:u w:val="single"/>
          <w:lang w:val="en" w:eastAsia="en-GB"/>
        </w:rPr>
        <w:t xml:space="preserve"> </w:t>
      </w:r>
    </w:p>
    <w:p>
      <w:pPr>
        <w:autoSpaceDE w:val="0"/>
        <w:autoSpaceDN w:val="0"/>
        <w:adjustRightInd w:val="0"/>
        <w:spacing w:after="222" w:line="240" w:lineRule="auto"/>
        <w:rPr>
          <w:rFonts w:ascii="Latina Essential Light" w:hAnsi="Latina Essential Light" w:cs="Verdana"/>
          <w:b/>
          <w:sz w:val="20"/>
          <w:szCs w:val="20"/>
          <w:lang w:val="en" w:eastAsia="en-GB"/>
        </w:rPr>
      </w:pPr>
      <w:r>
        <w:rPr>
          <w:rFonts w:ascii="Latina Essential Light" w:hAnsi="Latina Essential Light" w:cs="Verdana"/>
          <w:color w:val="000000"/>
          <w:sz w:val="20"/>
          <w:szCs w:val="20"/>
          <w:lang w:val="en" w:eastAsia="en-GB"/>
        </w:rPr>
        <w:t xml:space="preserve">Children with special educational needs (SEN) and disabilities can face additional </w:t>
      </w:r>
      <w:r>
        <w:rPr>
          <w:rFonts w:ascii="Latina Essential Light" w:hAnsi="Latina Essential Light" w:cs="Verdana"/>
          <w:sz w:val="20"/>
          <w:szCs w:val="20"/>
          <w:lang w:val="en" w:eastAsia="en-GB"/>
        </w:rPr>
        <w:t xml:space="preserve">safeguarding challenges. </w:t>
      </w:r>
      <w:r>
        <w:rPr>
          <w:rFonts w:ascii="Latina Essential Light" w:hAnsi="Latina Essential Light" w:cs="Verdana"/>
          <w:b/>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pPr>
        <w:autoSpaceDE w:val="0"/>
        <w:autoSpaceDN w:val="0"/>
        <w:adjustRightInd w:val="0"/>
        <w:spacing w:after="222" w:line="240" w:lineRule="auto"/>
        <w:rPr>
          <w:rFonts w:ascii="Latina Essential Light" w:hAnsi="Latina Essential Light" w:cs="Verdana"/>
          <w:color w:val="000000"/>
          <w:sz w:val="20"/>
          <w:szCs w:val="20"/>
          <w:lang w:val="en" w:eastAsia="en-GB"/>
        </w:rPr>
      </w:pPr>
      <w:r>
        <w:rPr>
          <w:rFonts w:ascii="Latina Essential Light" w:hAnsi="Latina Essential Light" w:cs="Verdana"/>
          <w:sz w:val="20"/>
          <w:szCs w:val="20"/>
          <w:lang w:val="en" w:eastAsia="en-GB"/>
        </w:rPr>
        <w:t>The schools within the Trust r</w:t>
      </w:r>
      <w:r>
        <w:rPr>
          <w:rFonts w:ascii="Latina Essential Light" w:hAnsi="Latina Essential Light" w:cs="Verdana"/>
          <w:color w:val="000000"/>
          <w:sz w:val="20"/>
          <w:szCs w:val="20"/>
          <w:lang w:val="en" w:eastAsia="en-GB"/>
        </w:rPr>
        <w:t xml:space="preserve">ecognise that additional barriers can exist </w:t>
      </w:r>
      <w:r>
        <w:rPr>
          <w:rFonts w:ascii="Latina Essential Light" w:hAnsi="Latina Essential Light" w:cs="Verdana"/>
          <w:sz w:val="20"/>
          <w:szCs w:val="20"/>
          <w:lang w:val="en" w:eastAsia="en-GB"/>
        </w:rPr>
        <w:t xml:space="preserve">when </w:t>
      </w:r>
      <w:r>
        <w:rPr>
          <w:rFonts w:ascii="Latina Essential Light" w:hAnsi="Latina Essential Light" w:cs="Verdana"/>
          <w:b/>
          <w:sz w:val="20"/>
          <w:szCs w:val="20"/>
          <w:u w:val="single"/>
          <w:lang w:val="en" w:eastAsia="en-GB"/>
        </w:rPr>
        <w:t>identifying</w:t>
      </w:r>
      <w:r>
        <w:rPr>
          <w:rFonts w:ascii="Latina Essential Light" w:hAnsi="Latina Essential Light" w:cs="Verdana"/>
          <w:sz w:val="20"/>
          <w:szCs w:val="20"/>
          <w:lang w:val="en" w:eastAsia="en-GB"/>
        </w:rPr>
        <w:t xml:space="preserve"> abuse </w:t>
      </w:r>
      <w:r>
        <w:rPr>
          <w:rFonts w:ascii="Latina Essential Light" w:hAnsi="Latina Essential Light" w:cs="Verdana"/>
          <w:color w:val="000000"/>
          <w:sz w:val="20"/>
          <w:szCs w:val="20"/>
          <w:lang w:val="en" w:eastAsia="en-GB"/>
        </w:rPr>
        <w:t xml:space="preserve">and neglect in this group of children. These can include: </w:t>
      </w: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 Assumptions that indicators of possible abuse such as behaviour, mood and injury relate to the child’s disability without further exploration; </w:t>
      </w: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 The potential for children with SEN and disabilities being disproportionally impacted by behaviours such as bullying, without outwardly showing any signs; and being more prone to being isolated from their peers than other children; and </w:t>
      </w: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 Communication barriers and difficulties in overcoming these barriers. </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  In addition we will keep under review the potential need for additional pastoral support.</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Should any concerns arise in relation to any child in relation to their safety and welfare the schools within our Trust will follow the same procedures as outlined within this policy and liaise with the DSL initially.</w:t>
      </w:r>
    </w:p>
    <w:p>
      <w:pPr>
        <w:autoSpaceDE w:val="0"/>
        <w:autoSpaceDN w:val="0"/>
        <w:adjustRightInd w:val="0"/>
        <w:spacing w:after="0" w:line="240" w:lineRule="auto"/>
        <w:rPr>
          <w:rFonts w:ascii="Latina Essential Light" w:hAnsi="Latina Essential Light" w:cs="Verdana"/>
          <w:sz w:val="20"/>
          <w:szCs w:val="20"/>
          <w:lang w:val="en" w:eastAsia="en-GB"/>
        </w:rPr>
      </w:pPr>
    </w:p>
    <w:p>
      <w:pPr>
        <w:pStyle w:val="ListParagraph"/>
        <w:numPr>
          <w:ilvl w:val="1"/>
          <w:numId w:val="41"/>
        </w:numPr>
        <w:autoSpaceDE w:val="0"/>
        <w:autoSpaceDN w:val="0"/>
        <w:adjustRightInd w:val="0"/>
        <w:spacing w:after="0" w:line="240" w:lineRule="auto"/>
        <w:rPr>
          <w:rFonts w:ascii="Latina Essential Light" w:hAnsi="Latina Essential Light" w:cs="Verdana"/>
          <w:b/>
          <w:bCs/>
          <w:sz w:val="20"/>
          <w:szCs w:val="20"/>
          <w:u w:val="single"/>
          <w:lang w:val="en" w:eastAsia="en-GB"/>
        </w:rPr>
      </w:pPr>
      <w:r>
        <w:rPr>
          <w:rFonts w:ascii="Latina Essential Light" w:hAnsi="Latina Essential Light" w:cs="Verdana"/>
          <w:b/>
          <w:bCs/>
          <w:sz w:val="20"/>
          <w:szCs w:val="20"/>
          <w:u w:val="single"/>
          <w:lang w:val="en" w:eastAsia="en-GB"/>
        </w:rPr>
        <w:t>Online safety</w:t>
      </w: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Arial"/>
          <w:color w:val="000000"/>
          <w:sz w:val="20"/>
          <w:szCs w:val="20"/>
          <w:lang w:val="en" w:eastAsia="en-GB"/>
        </w:rPr>
      </w:pPr>
      <w:r>
        <w:rPr>
          <w:rFonts w:ascii="Latina Essential Light" w:hAnsi="Latina Essential Light" w:cs="Arial"/>
          <w:color w:val="000000"/>
          <w:sz w:val="20"/>
          <w:szCs w:val="20"/>
          <w:lang w:val="en" w:eastAsia="en-GB"/>
        </w:rPr>
        <w:lastRenderedPageBreak/>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pPr>
        <w:pStyle w:val="ListParagraph"/>
        <w:numPr>
          <w:ilvl w:val="0"/>
          <w:numId w:val="34"/>
        </w:numPr>
        <w:autoSpaceDE w:val="0"/>
        <w:autoSpaceDN w:val="0"/>
        <w:adjustRightInd w:val="0"/>
        <w:spacing w:after="37" w:line="240" w:lineRule="auto"/>
        <w:rPr>
          <w:rFonts w:ascii="Latina Essential Light" w:hAnsi="Latina Essential Light" w:cs="Arial"/>
          <w:color w:val="000000"/>
          <w:sz w:val="20"/>
          <w:szCs w:val="20"/>
          <w:lang w:val="en" w:eastAsia="en-GB"/>
        </w:rPr>
      </w:pPr>
      <w:r>
        <w:rPr>
          <w:rFonts w:ascii="Latina Essential Light" w:hAnsi="Latina Essential Light" w:cs="Arial"/>
          <w:color w:val="000000"/>
          <w:sz w:val="20"/>
          <w:szCs w:val="20"/>
          <w:lang w:val="en" w:eastAsia="en-GB"/>
        </w:rPr>
        <w:t xml:space="preserve">Bullying, including online bullying and prejudice-based bullying, racialization and/or extremist behaviour </w:t>
      </w:r>
    </w:p>
    <w:p>
      <w:pPr>
        <w:pStyle w:val="ListParagraph"/>
        <w:numPr>
          <w:ilvl w:val="0"/>
          <w:numId w:val="34"/>
        </w:numPr>
        <w:autoSpaceDE w:val="0"/>
        <w:autoSpaceDN w:val="0"/>
        <w:adjustRightInd w:val="0"/>
        <w:spacing w:after="37" w:line="240" w:lineRule="auto"/>
        <w:rPr>
          <w:rFonts w:ascii="Latina Essential Light" w:hAnsi="Latina Essential Light" w:cs="Arial"/>
          <w:color w:val="000000"/>
          <w:sz w:val="20"/>
          <w:szCs w:val="20"/>
          <w:lang w:val="en" w:eastAsia="en-GB"/>
        </w:rPr>
      </w:pPr>
      <w:r>
        <w:rPr>
          <w:rFonts w:ascii="Latina Essential Light" w:hAnsi="Latina Essential Light" w:cs="Arial"/>
          <w:color w:val="000000"/>
          <w:sz w:val="20"/>
          <w:szCs w:val="20"/>
          <w:lang w:val="en" w:eastAsia="en-GB"/>
        </w:rPr>
        <w:t xml:space="preserve">Child sexual exploitation and trafficking </w:t>
      </w:r>
    </w:p>
    <w:p>
      <w:pPr>
        <w:pStyle w:val="ListParagraph"/>
        <w:numPr>
          <w:ilvl w:val="0"/>
          <w:numId w:val="34"/>
        </w:numPr>
        <w:autoSpaceDE w:val="0"/>
        <w:autoSpaceDN w:val="0"/>
        <w:adjustRightInd w:val="0"/>
        <w:spacing w:after="0" w:line="240" w:lineRule="auto"/>
        <w:rPr>
          <w:rFonts w:ascii="Latina Essential Light" w:hAnsi="Latina Essential Light" w:cs="Arial"/>
          <w:color w:val="000000"/>
          <w:sz w:val="20"/>
          <w:szCs w:val="20"/>
          <w:lang w:val="en" w:eastAsia="en-GB"/>
        </w:rPr>
      </w:pPr>
      <w:r>
        <w:rPr>
          <w:rFonts w:ascii="Latina Essential Light" w:hAnsi="Latina Essential Light" w:cs="Arial"/>
          <w:color w:val="000000"/>
          <w:sz w:val="20"/>
          <w:szCs w:val="20"/>
          <w:lang w:val="en" w:eastAsia="en-GB"/>
        </w:rPr>
        <w:t xml:space="preserve">The impact of new technologies on sexual behaviour, for example sexting. </w:t>
      </w: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Arial"/>
          <w:color w:val="000000"/>
          <w:sz w:val="20"/>
          <w:szCs w:val="20"/>
          <w:lang w:val="en" w:eastAsia="en-GB"/>
        </w:rPr>
      </w:pPr>
      <w:hyperlink r:id="rId37" w:history="1">
        <w:r>
          <w:rPr>
            <w:rStyle w:val="Hyperlink"/>
            <w:rFonts w:ascii="Latina Essential Light" w:hAnsi="Latina Essential Light" w:cs="Arial"/>
            <w:sz w:val="20"/>
            <w:szCs w:val="20"/>
            <w:lang w:val="en" w:eastAsia="en-GB"/>
          </w:rPr>
          <w:t>http://swgfl.org.uk/news/News/online-safety/Making-Sense-of-the-New-Online-Safety-Standards</w:t>
        </w:r>
      </w:hyperlink>
      <w:r>
        <w:rPr>
          <w:rFonts w:ascii="Latina Essential Light" w:hAnsi="Latina Essential Light" w:cs="Arial"/>
          <w:color w:val="000000"/>
          <w:sz w:val="20"/>
          <w:szCs w:val="20"/>
          <w:lang w:val="en" w:eastAsia="en-GB"/>
        </w:rPr>
        <w:t xml:space="preserve"> </w:t>
      </w:r>
    </w:p>
    <w:p>
      <w:pPr>
        <w:autoSpaceDE w:val="0"/>
        <w:autoSpaceDN w:val="0"/>
        <w:adjustRightInd w:val="0"/>
        <w:spacing w:after="0" w:line="240" w:lineRule="auto"/>
        <w:rPr>
          <w:rFonts w:ascii="Latina Essential Light" w:hAnsi="Latina Essential Light" w:cs="Arial"/>
          <w:color w:val="0070C0"/>
          <w:sz w:val="20"/>
          <w:szCs w:val="20"/>
          <w:u w:val="single"/>
          <w:lang w:val="en" w:eastAsia="en-GB"/>
        </w:rPr>
      </w:pPr>
    </w:p>
    <w:p>
      <w:pPr>
        <w:autoSpaceDE w:val="0"/>
        <w:autoSpaceDN w:val="0"/>
        <w:adjustRightInd w:val="0"/>
        <w:spacing w:after="0" w:line="240" w:lineRule="auto"/>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The schools within our Trust take online safety very seriously both in terms of our pupils and all our staff. Please also refer to the Trust’s digital safeguarding policy and the acceptable user policy for staff.</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p>
    <w:p>
      <w:pPr>
        <w:pStyle w:val="ListParagraph"/>
        <w:numPr>
          <w:ilvl w:val="2"/>
          <w:numId w:val="41"/>
        </w:numPr>
        <w:autoSpaceDE w:val="0"/>
        <w:autoSpaceDN w:val="0"/>
        <w:adjustRightInd w:val="0"/>
        <w:spacing w:after="0" w:line="240" w:lineRule="auto"/>
        <w:rPr>
          <w:rFonts w:ascii="Latina Essential Light" w:hAnsi="Latina Essential Light" w:cs="Verdana"/>
          <w:b/>
          <w:bCs/>
          <w:sz w:val="20"/>
          <w:szCs w:val="20"/>
          <w:u w:val="single"/>
          <w:lang w:val="en" w:eastAsia="en-GB"/>
        </w:rPr>
      </w:pPr>
      <w:r>
        <w:rPr>
          <w:rFonts w:ascii="Latina Essential Light" w:hAnsi="Latina Essential Light" w:cs="Verdana"/>
          <w:b/>
          <w:bCs/>
          <w:sz w:val="20"/>
          <w:szCs w:val="20"/>
          <w:u w:val="single"/>
          <w:lang w:val="en" w:eastAsia="en-GB"/>
        </w:rPr>
        <w:t>Filtering</w:t>
      </w:r>
    </w:p>
    <w:p>
      <w:pPr>
        <w:autoSpaceDE w:val="0"/>
        <w:autoSpaceDN w:val="0"/>
        <w:adjustRightInd w:val="0"/>
        <w:spacing w:after="0" w:line="240" w:lineRule="auto"/>
        <w:rPr>
          <w:rFonts w:ascii="Latina Essential Light" w:hAnsi="Latina Essential Light" w:cs="Arial"/>
          <w:sz w:val="20"/>
          <w:szCs w:val="20"/>
          <w:lang w:val="en" w:eastAsia="en-GB"/>
        </w:rPr>
      </w:pPr>
    </w:p>
    <w:p>
      <w:pPr>
        <w:autoSpaceDE w:val="0"/>
        <w:autoSpaceDN w:val="0"/>
        <w:adjustRightInd w:val="0"/>
        <w:spacing w:after="0" w:line="240" w:lineRule="auto"/>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The schools within our Trust adhere to the guidance within the revised KCSIE (September 2018) Annex C and this is reflected within our digital safeguarding policy.</w:t>
      </w:r>
    </w:p>
    <w:p>
      <w:pPr>
        <w:autoSpaceDE w:val="0"/>
        <w:autoSpaceDN w:val="0"/>
        <w:adjustRightInd w:val="0"/>
        <w:spacing w:after="0" w:line="240" w:lineRule="auto"/>
        <w:rPr>
          <w:rFonts w:ascii="Latina Essential Light" w:hAnsi="Latina Essential Light" w:cs="Arial"/>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numPr>
          <w:ilvl w:val="1"/>
          <w:numId w:val="41"/>
        </w:numPr>
        <w:autoSpaceDE w:val="0"/>
        <w:autoSpaceDN w:val="0"/>
        <w:adjustRightInd w:val="0"/>
        <w:spacing w:after="0" w:line="240" w:lineRule="auto"/>
        <w:rPr>
          <w:rFonts w:ascii="Latina Essential Light" w:hAnsi="Latina Essential Light" w:cs="Arial"/>
          <w:b/>
          <w:bCs/>
          <w:sz w:val="20"/>
          <w:szCs w:val="20"/>
          <w:u w:val="single"/>
          <w:lang w:val="en" w:eastAsia="en-GB"/>
        </w:rPr>
      </w:pPr>
      <w:r>
        <w:rPr>
          <w:rFonts w:ascii="Latina Essential Light" w:hAnsi="Latina Essential Light" w:cs="Arial"/>
          <w:b/>
          <w:bCs/>
          <w:sz w:val="20"/>
          <w:szCs w:val="20"/>
          <w:u w:val="single"/>
          <w:lang w:val="en" w:eastAsia="en-GB"/>
        </w:rPr>
        <w:t>Domestic Abuse</w:t>
      </w:r>
    </w:p>
    <w:p>
      <w:pPr>
        <w:autoSpaceDE w:val="0"/>
        <w:autoSpaceDN w:val="0"/>
        <w:adjustRightInd w:val="0"/>
        <w:spacing w:after="0" w:line="240" w:lineRule="auto"/>
        <w:ind w:left="720"/>
        <w:rPr>
          <w:rFonts w:ascii="Latina Essential Light" w:hAnsi="Latina Essential Light" w:cs="Arial"/>
          <w:b/>
          <w:bCs/>
          <w:sz w:val="20"/>
          <w:szCs w:val="20"/>
          <w:u w:val="single"/>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Our school is an Operation Encompass school. This means that when there has been a domestic abuse incident at an address where children from our school live and the police </w:t>
      </w:r>
      <w:r>
        <w:rPr>
          <w:rFonts w:ascii="Verdana" w:hAnsi="Verdana" w:cs="Verdana"/>
          <w:sz w:val="20"/>
          <w:szCs w:val="20"/>
          <w:lang w:val="en" w:eastAsia="en-GB"/>
        </w:rPr>
        <w:lastRenderedPageBreak/>
        <w:t>have been called and attend the incident then the school will be informed by 9am the next school day. This enables us to support the child(ren), and where appropriate the family, within school. Parents are advised by the police that the school will be informed.</w:t>
      </w:r>
    </w:p>
    <w:p>
      <w:pPr>
        <w:autoSpaceDE w:val="0"/>
        <w:autoSpaceDN w:val="0"/>
        <w:adjustRightInd w:val="0"/>
        <w:spacing w:after="0" w:line="240" w:lineRule="auto"/>
        <w:jc w:val="both"/>
        <w:rPr>
          <w:rFonts w:ascii="Verdana" w:hAnsi="Verdana" w:cs="Verdana"/>
          <w:sz w:val="20"/>
          <w:szCs w:val="20"/>
          <w:lang w:val="en" w:eastAsia="en-GB"/>
        </w:rPr>
      </w:pPr>
    </w:p>
    <w:p>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 This information will also be passed to the school if the information is considered appropriate and proportionate. Staff in school will be informed on a ‘need to know basis’ by the DSL.</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Arial"/>
          <w:b/>
          <w:bCs/>
          <w:sz w:val="20"/>
          <w:szCs w:val="20"/>
          <w:lang w:val="en" w:eastAsia="en-GB"/>
        </w:rPr>
      </w:pPr>
    </w:p>
    <w:p>
      <w:pPr>
        <w:autoSpaceDE w:val="0"/>
        <w:autoSpaceDN w:val="0"/>
        <w:adjustRightInd w:val="0"/>
        <w:spacing w:after="0" w:line="240" w:lineRule="auto"/>
        <w:rPr>
          <w:rFonts w:ascii="Latina Essential Light" w:hAnsi="Latina Essential Light" w:cs="Arial"/>
          <w:b/>
          <w:bCs/>
          <w:sz w:val="20"/>
          <w:szCs w:val="20"/>
          <w:lang w:val="en" w:eastAsia="en-GB"/>
        </w:rPr>
      </w:pPr>
    </w:p>
    <w:p>
      <w:pPr>
        <w:numPr>
          <w:ilvl w:val="1"/>
          <w:numId w:val="41"/>
        </w:numPr>
        <w:autoSpaceDE w:val="0"/>
        <w:autoSpaceDN w:val="0"/>
        <w:adjustRightInd w:val="0"/>
        <w:spacing w:after="0" w:line="240" w:lineRule="auto"/>
        <w:rPr>
          <w:rFonts w:ascii="Latina Essential Light" w:hAnsi="Latina Essential Light" w:cs="Verdana"/>
          <w:b/>
          <w:bCs/>
          <w:sz w:val="20"/>
          <w:szCs w:val="20"/>
          <w:u w:val="single"/>
          <w:lang w:val="en" w:eastAsia="en-GB"/>
        </w:rPr>
      </w:pPr>
      <w:r>
        <w:rPr>
          <w:rFonts w:ascii="Latina Essential Light" w:hAnsi="Latina Essential Light" w:cs="Verdana"/>
          <w:b/>
          <w:bCs/>
          <w:sz w:val="20"/>
          <w:szCs w:val="20"/>
          <w:u w:val="single"/>
          <w:lang w:val="en" w:eastAsia="en-GB"/>
        </w:rPr>
        <w:t>Children Missing Education</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 xml:space="preserve">6.9.1 </w:t>
      </w:r>
      <w:r>
        <w:rPr>
          <w:rFonts w:ascii="Latina Essential Light" w:hAnsi="Latina Essential Light" w:cs="Verdana"/>
          <w:b/>
          <w:bCs/>
          <w:sz w:val="20"/>
          <w:szCs w:val="20"/>
          <w:u w:val="single"/>
          <w:lang w:val="en" w:eastAsia="en-GB"/>
        </w:rPr>
        <w:t>EHE- Elective Home Education</w:t>
      </w:r>
      <w:r>
        <w:rPr>
          <w:rFonts w:ascii="Latina Essential Light" w:hAnsi="Latina Essential Light" w:cs="Verdana"/>
          <w:b/>
          <w:bCs/>
          <w:sz w:val="20"/>
          <w:szCs w:val="20"/>
          <w:lang w:val="en" w:eastAsia="en-GB"/>
        </w:rPr>
        <w:t xml:space="preserve"> </w:t>
      </w:r>
    </w:p>
    <w:p>
      <w:pPr>
        <w:autoSpaceDE w:val="0"/>
        <w:autoSpaceDN w:val="0"/>
        <w:spacing w:after="0" w:line="240" w:lineRule="auto"/>
        <w:rPr>
          <w:rFonts w:ascii="Latina Essential Light" w:hAnsi="Latina Essential Light" w:cs="Arial"/>
          <w:b/>
          <w:bCs/>
          <w:color w:val="F79646" w:themeColor="accent6"/>
          <w:sz w:val="20"/>
          <w:szCs w:val="20"/>
          <w:lang w:val="en" w:eastAsia="en-GB"/>
        </w:rPr>
      </w:pPr>
    </w:p>
    <w:p>
      <w:pPr>
        <w:autoSpaceDE w:val="0"/>
        <w:autoSpaceDN w:val="0"/>
        <w:spacing w:after="0" w:line="240" w:lineRule="auto"/>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 /carers confirming that they are withdrawing the child from the school to home educate.</w:t>
      </w:r>
      <w:r>
        <w:rPr>
          <w:rFonts w:cs="Calibri"/>
          <w:sz w:val="20"/>
          <w:szCs w:val="20"/>
          <w:lang w:val="en" w:eastAsia="en-GB"/>
        </w:rPr>
        <w:t> </w:t>
      </w:r>
      <w:r>
        <w:rPr>
          <w:rFonts w:ascii="Latina Essential Light" w:hAnsi="Latina Essential Light" w:cs="Arial"/>
          <w:sz w:val="20"/>
          <w:szCs w:val="20"/>
          <w:lang w:val="en" w:eastAsia="en-GB"/>
        </w:rPr>
        <w:t xml:space="preserve"> Further guidance is available via</w:t>
      </w:r>
    </w:p>
    <w:p>
      <w:pPr>
        <w:autoSpaceDE w:val="0"/>
        <w:autoSpaceDN w:val="0"/>
        <w:spacing w:after="0" w:line="240" w:lineRule="auto"/>
        <w:rPr>
          <w:rFonts w:ascii="Latina Essential Light" w:hAnsi="Latina Essential Light" w:cs="Arial"/>
          <w:b/>
          <w:color w:val="00B050"/>
          <w:sz w:val="20"/>
          <w:szCs w:val="20"/>
          <w:lang w:val="en" w:eastAsia="en-GB"/>
        </w:rPr>
      </w:pPr>
    </w:p>
    <w:p>
      <w:pPr>
        <w:autoSpaceDE w:val="0"/>
        <w:autoSpaceDN w:val="0"/>
        <w:spacing w:after="0" w:line="240" w:lineRule="auto"/>
        <w:jc w:val="both"/>
        <w:rPr>
          <w:rFonts w:ascii="Verdana" w:hAnsi="Verdana" w:cs="Arial"/>
          <w:sz w:val="20"/>
          <w:szCs w:val="20"/>
          <w:lang w:val="en" w:eastAsia="en-GB"/>
        </w:rPr>
      </w:pPr>
      <w:hyperlink r:id="rId38" w:history="1">
        <w:r>
          <w:rPr>
            <w:rStyle w:val="Hyperlink"/>
            <w:rFonts w:ascii="Verdana" w:hAnsi="Verdana" w:cs="Arial"/>
            <w:sz w:val="20"/>
            <w:szCs w:val="20"/>
            <w:lang w:val="en" w:eastAsia="en-GB"/>
          </w:rPr>
          <w:t>https://www.cornwall.gov.uk/education-and-learning/schools-and-colleges/education-welfare/elective-home-education/</w:t>
        </w:r>
      </w:hyperlink>
      <w:r>
        <w:rPr>
          <w:rFonts w:ascii="Verdana" w:hAnsi="Verdana" w:cs="Arial"/>
          <w:sz w:val="20"/>
          <w:szCs w:val="20"/>
          <w:lang w:val="en" w:eastAsia="en-GB"/>
        </w:rPr>
        <w:t xml:space="preserve">  </w:t>
      </w:r>
    </w:p>
    <w:p>
      <w:pPr>
        <w:autoSpaceDE w:val="0"/>
        <w:autoSpaceDN w:val="0"/>
        <w:spacing w:after="0" w:line="240" w:lineRule="auto"/>
        <w:rPr>
          <w:rFonts w:ascii="Latina Essential Light" w:hAnsi="Latina Essential Light" w:cs="Arial"/>
          <w:b/>
          <w:color w:val="00B050"/>
          <w:sz w:val="20"/>
          <w:szCs w:val="20"/>
          <w:lang w:val="en" w:eastAsia="en-GB"/>
        </w:rPr>
      </w:pPr>
      <w:hyperlink r:id="rId39" w:history="1">
        <w:r>
          <w:rPr>
            <w:rStyle w:val="Hyperlink"/>
            <w:rFonts w:ascii="Verdana" w:hAnsi="Verdana" w:cs="Arial"/>
            <w:sz w:val="20"/>
            <w:szCs w:val="20"/>
            <w:lang w:val="en" w:eastAsia="en-GB"/>
          </w:rPr>
          <w:t>https://www.cornwall.gov.uk/education-and-learning/schools-and-colleges/education-welfare/elective-home-education/</w:t>
        </w:r>
      </w:hyperlink>
    </w:p>
    <w:p>
      <w:pPr>
        <w:autoSpaceDE w:val="0"/>
        <w:autoSpaceDN w:val="0"/>
        <w:spacing w:after="0" w:line="240" w:lineRule="auto"/>
        <w:rPr>
          <w:rFonts w:ascii="Latina Essential Light" w:hAnsi="Latina Essential Light"/>
          <w:b/>
          <w:color w:val="00B050"/>
          <w:sz w:val="20"/>
          <w:szCs w:val="20"/>
          <w:u w:val="single"/>
          <w:lang w:val="en"/>
        </w:rPr>
      </w:pPr>
      <w:r>
        <w:rPr>
          <w:rFonts w:ascii="Latina Essential Light" w:hAnsi="Latina Essential Light"/>
          <w:b/>
          <w:color w:val="00B050"/>
          <w:sz w:val="20"/>
          <w:szCs w:val="20"/>
          <w:u w:val="single"/>
          <w:lang w:val="en"/>
        </w:rPr>
        <w:t xml:space="preserve"> </w:t>
      </w:r>
    </w:p>
    <w:p>
      <w:pPr>
        <w:autoSpaceDE w:val="0"/>
        <w:autoSpaceDN w:val="0"/>
        <w:spacing w:after="0" w:line="240" w:lineRule="auto"/>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The DSL/DDSL will always alert the Local Authority where there are concerns regarding the safety and welfare of the child in question.</w:t>
      </w:r>
    </w:p>
    <w:p>
      <w:pPr>
        <w:autoSpaceDE w:val="0"/>
        <w:autoSpaceDN w:val="0"/>
        <w:spacing w:after="0" w:line="240" w:lineRule="auto"/>
        <w:rPr>
          <w:rFonts w:ascii="Latina Essential Light" w:hAnsi="Latina Essential Light" w:cs="Arial"/>
          <w:color w:val="00B05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pPr>
        <w:autoSpaceDE w:val="0"/>
        <w:autoSpaceDN w:val="0"/>
        <w:adjustRightInd w:val="0"/>
        <w:spacing w:after="0" w:line="240" w:lineRule="auto"/>
        <w:rPr>
          <w:rFonts w:ascii="Latina Essential Light" w:hAnsi="Latina Essential Light" w:cs="Verdana"/>
          <w:b/>
          <w:bCs/>
          <w:color w:val="000000"/>
          <w:sz w:val="20"/>
          <w:szCs w:val="20"/>
          <w:lang w:val="en" w:eastAsia="en-GB"/>
        </w:rPr>
      </w:pPr>
      <w:r>
        <w:rPr>
          <w:rFonts w:ascii="Latina Essential Light" w:hAnsi="Latina Essential Light" w:cs="Verdana"/>
          <w:b/>
          <w:bCs/>
          <w:color w:val="000000"/>
          <w:sz w:val="20"/>
          <w:szCs w:val="20"/>
          <w:lang w:val="en" w:eastAsia="en-GB"/>
        </w:rPr>
        <w:t xml:space="preserve">6.9.2 </w:t>
      </w:r>
      <w:r>
        <w:rPr>
          <w:rFonts w:ascii="Latina Essential Light" w:hAnsi="Latina Essential Light" w:cs="Verdana"/>
          <w:b/>
          <w:bCs/>
          <w:color w:val="000000"/>
          <w:sz w:val="20"/>
          <w:szCs w:val="20"/>
          <w:u w:val="single"/>
          <w:lang w:val="en" w:eastAsia="en-GB"/>
        </w:rPr>
        <w:t>Reduced Time Tables</w:t>
      </w:r>
      <w:r>
        <w:rPr>
          <w:rFonts w:ascii="Latina Essential Light" w:hAnsi="Latina Essential Light" w:cs="Verdana"/>
          <w:b/>
          <w:bCs/>
          <w:color w:val="000000"/>
          <w:sz w:val="20"/>
          <w:szCs w:val="20"/>
          <w:lang w:val="en" w:eastAsia="en-GB"/>
        </w:rPr>
        <w:t xml:space="preserve"> </w:t>
      </w:r>
    </w:p>
    <w:p>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Guidance is available at </w:t>
      </w:r>
    </w:p>
    <w:p>
      <w:pPr>
        <w:autoSpaceDE w:val="0"/>
        <w:autoSpaceDN w:val="0"/>
        <w:adjustRightInd w:val="0"/>
        <w:spacing w:after="0" w:line="240" w:lineRule="auto"/>
        <w:rPr>
          <w:rFonts w:ascii="Latina Essential Light" w:hAnsi="Latina Essential Light" w:cs="Verdana"/>
          <w:b/>
          <w:color w:val="00B050"/>
          <w:sz w:val="20"/>
          <w:szCs w:val="20"/>
          <w:lang w:val="en" w:eastAsia="en-GB"/>
        </w:rPr>
      </w:pPr>
    </w:p>
    <w:p>
      <w:pPr>
        <w:spacing w:after="150" w:line="240" w:lineRule="auto"/>
        <w:rPr>
          <w:rFonts w:ascii="Latina Essential Light" w:hAnsi="Latina Essential Light" w:cs="Arial"/>
          <w:b/>
          <w:color w:val="00B050"/>
          <w:sz w:val="20"/>
          <w:szCs w:val="20"/>
          <w:lang w:val="en" w:eastAsia="en-GB"/>
        </w:rPr>
      </w:pPr>
      <w:hyperlink r:id="rId40" w:history="1">
        <w:r>
          <w:rPr>
            <w:rFonts w:ascii="Latina Essential Light" w:hAnsi="Latina Essential Light" w:cs="Arial"/>
            <w:b/>
            <w:color w:val="0070C0"/>
            <w:sz w:val="20"/>
            <w:szCs w:val="20"/>
            <w:u w:val="single"/>
            <w:lang w:val="en" w:eastAsia="en-GB"/>
          </w:rPr>
          <w:t>https://www.cornwall.gov.uk/reducedtimetable</w:t>
        </w:r>
        <w:r>
          <w:rPr>
            <w:rFonts w:ascii="Latina Essential Light" w:hAnsi="Latina Essential Light" w:cs="Arial"/>
            <w:b/>
            <w:color w:val="0070C0"/>
            <w:sz w:val="20"/>
            <w:szCs w:val="20"/>
            <w:u w:val="single"/>
            <w:lang w:eastAsia="en-GB"/>
          </w:rPr>
          <w:t>s</w:t>
        </w:r>
      </w:hyperlink>
      <w:r>
        <w:rPr>
          <w:rFonts w:cs="Calibri"/>
          <w:b/>
          <w:color w:val="0070C0"/>
          <w:sz w:val="20"/>
          <w:szCs w:val="20"/>
          <w:lang w:val="en" w:eastAsia="en-GB"/>
        </w:rPr>
        <w:t> </w:t>
      </w:r>
      <w:r>
        <w:rPr>
          <w:rFonts w:ascii="Latina Essential Light" w:hAnsi="Latina Essential Light" w:cs="Arial"/>
          <w:b/>
          <w:color w:val="00B050"/>
          <w:sz w:val="20"/>
          <w:szCs w:val="20"/>
          <w:lang w:val="en" w:eastAsia="en-GB"/>
        </w:rPr>
        <w:t xml:space="preserve"> </w:t>
      </w:r>
    </w:p>
    <w:p>
      <w:pPr>
        <w:spacing w:after="150" w:line="240" w:lineRule="auto"/>
        <w:rPr>
          <w:rFonts w:ascii="Latina Essential Light" w:hAnsi="Latina Essential Light" w:cs="Arial"/>
          <w:sz w:val="20"/>
          <w:szCs w:val="20"/>
          <w:lang w:eastAsia="en-GB"/>
        </w:rPr>
      </w:pPr>
      <w:r>
        <w:rPr>
          <w:rFonts w:ascii="Latina Essential Light" w:hAnsi="Latina Essential Light" w:cs="Arial"/>
          <w:sz w:val="20"/>
          <w:szCs w:val="20"/>
          <w:lang w:val="en" w:eastAsia="en-GB"/>
        </w:rPr>
        <w:lastRenderedPageBreak/>
        <w:t xml:space="preserve">The use of a reduced timetable should be an </w:t>
      </w:r>
      <w:r>
        <w:rPr>
          <w:rFonts w:ascii="Latina Essential Light" w:hAnsi="Latina Essential Light" w:cs="Arial"/>
          <w:bCs/>
          <w:sz w:val="20"/>
          <w:szCs w:val="20"/>
          <w:lang w:val="en" w:eastAsia="en-GB"/>
        </w:rPr>
        <w:t>exceptional</w:t>
      </w:r>
      <w:r>
        <w:rPr>
          <w:rFonts w:ascii="Latina Essential Light" w:hAnsi="Latina Essential Light" w:cs="Arial"/>
          <w:sz w:val="20"/>
          <w:szCs w:val="20"/>
          <w:lang w:val="en" w:eastAsia="en-GB"/>
        </w:rPr>
        <w:t xml:space="preserve"> measure in this school. It is</w:t>
      </w:r>
      <w:r>
        <w:rPr>
          <w:rFonts w:ascii="Latina Essential Light" w:hAnsi="Latina Essential Light" w:cs="Arial"/>
          <w:bCs/>
          <w:sz w:val="20"/>
          <w:szCs w:val="20"/>
          <w:lang w:val="en" w:eastAsia="en-GB"/>
        </w:rPr>
        <w:t xml:space="preserve"> illegal</w:t>
      </w:r>
      <w:r>
        <w:rPr>
          <w:rFonts w:ascii="Latina Essential Light" w:hAnsi="Latina Essential Light"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w:t>
      </w:r>
      <w:r>
        <w:rPr>
          <w:rFonts w:cs="Calibri"/>
          <w:sz w:val="20"/>
          <w:szCs w:val="20"/>
          <w:lang w:val="en" w:eastAsia="en-GB"/>
        </w:rPr>
        <w:t> </w:t>
      </w:r>
      <w:r>
        <w:rPr>
          <w:rFonts w:ascii="Latina Essential Light" w:hAnsi="Latina Essential Light" w:cs="Arial"/>
          <w:sz w:val="20"/>
          <w:szCs w:val="20"/>
          <w:lang w:val="en" w:eastAsia="en-GB"/>
        </w:rPr>
        <w:t xml:space="preserve"> </w:t>
      </w:r>
      <w:r>
        <w:rPr>
          <w:rFonts w:cs="Calibri"/>
          <w:sz w:val="20"/>
          <w:szCs w:val="20"/>
          <w:lang w:val="en" w:eastAsia="en-GB"/>
        </w:rPr>
        <w:t> </w:t>
      </w:r>
      <w:r>
        <w:rPr>
          <w:rFonts w:ascii="Latina Essential Light" w:hAnsi="Latina Essential Light"/>
          <w:sz w:val="20"/>
          <w:szCs w:val="20"/>
          <w:lang w:eastAsia="en-GB"/>
        </w:rPr>
        <w:t>‘</w:t>
      </w:r>
      <w:r>
        <w:rPr>
          <w:rFonts w:ascii="Latina Essential Light" w:hAnsi="Latina Essential Light" w:cs="Arial"/>
          <w:sz w:val="20"/>
          <w:szCs w:val="20"/>
          <w:lang w:eastAsia="en-GB"/>
        </w:rPr>
        <w:t>Guidance for schools and educational settings’ details further the actions and procedures that need to be followed</w:t>
      </w:r>
    </w:p>
    <w:p>
      <w:pPr>
        <w:spacing w:after="150" w:line="240" w:lineRule="auto"/>
        <w:rPr>
          <w:rFonts w:ascii="Latina Essential Light" w:hAnsi="Latina Essential Light" w:cs="Arial"/>
          <w:color w:val="0070C0"/>
          <w:sz w:val="20"/>
          <w:szCs w:val="20"/>
          <w:lang w:val="en" w:eastAsia="en-GB"/>
        </w:rPr>
      </w:pPr>
      <w:hyperlink r:id="rId41" w:history="1">
        <w:r>
          <w:rPr>
            <w:rFonts w:ascii="Latina Essential Light" w:hAnsi="Latina Essential Light" w:cs="Arial"/>
            <w:b/>
            <w:color w:val="0070C0"/>
            <w:sz w:val="20"/>
            <w:szCs w:val="20"/>
            <w:u w:val="single"/>
            <w:lang w:val="en" w:eastAsia="en-GB"/>
          </w:rPr>
          <w:t>https://www.cornwall.gov.uk/media/22616684/reduced-timetables-guidance-v20.pdf</w:t>
        </w:r>
      </w:hyperlink>
      <w:r>
        <w:rPr>
          <w:rFonts w:cs="Calibri"/>
          <w:color w:val="0070C0"/>
          <w:sz w:val="20"/>
          <w:szCs w:val="20"/>
          <w:lang w:val="en" w:eastAsia="en-GB"/>
        </w:rPr>
        <w:t> </w:t>
      </w:r>
    </w:p>
    <w:p>
      <w:pPr>
        <w:spacing w:after="150" w:line="240" w:lineRule="auto"/>
        <w:rPr>
          <w:rFonts w:ascii="Latina Essential Light" w:hAnsi="Latina Essential Light" w:cs="Arial"/>
          <w:b/>
          <w:bCs/>
          <w:sz w:val="20"/>
          <w:szCs w:val="20"/>
          <w:lang w:val="en" w:eastAsia="en-GB"/>
        </w:rPr>
      </w:pPr>
    </w:p>
    <w:p>
      <w:pPr>
        <w:spacing w:after="150" w:line="240" w:lineRule="auto"/>
        <w:rPr>
          <w:rFonts w:ascii="Latina Essential Light" w:hAnsi="Latina Essential Light" w:cs="Arial"/>
          <w:color w:val="0070C0"/>
          <w:sz w:val="20"/>
          <w:szCs w:val="20"/>
          <w:lang w:val="en" w:eastAsia="en-GB"/>
        </w:rPr>
      </w:pPr>
      <w:r>
        <w:rPr>
          <w:rFonts w:ascii="Latina Essential Light" w:hAnsi="Latina Essential Light" w:cs="Arial"/>
          <w:b/>
          <w:bCs/>
          <w:sz w:val="20"/>
          <w:szCs w:val="20"/>
          <w:lang w:val="en" w:eastAsia="en-GB"/>
        </w:rPr>
        <w:t xml:space="preserve">6.10 </w:t>
      </w:r>
      <w:r>
        <w:rPr>
          <w:rFonts w:ascii="Latina Essential Light" w:hAnsi="Latina Essential Light" w:cs="Arial"/>
          <w:b/>
          <w:bCs/>
          <w:sz w:val="20"/>
          <w:szCs w:val="20"/>
          <w:lang w:val="en" w:eastAsia="en-GB"/>
        </w:rPr>
        <w:tab/>
      </w:r>
      <w:r>
        <w:rPr>
          <w:rFonts w:ascii="Latina Essential Light" w:hAnsi="Latina Essential Light" w:cs="Arial"/>
          <w:b/>
          <w:bCs/>
          <w:sz w:val="20"/>
          <w:szCs w:val="20"/>
          <w:u w:val="single"/>
          <w:lang w:val="en" w:eastAsia="en-GB"/>
        </w:rPr>
        <w:t>Looked after children and previously looked after children</w:t>
      </w: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207"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A previously looked after child potentially remains vulnerable.  The most common reason for children becoming looked after is because of abuse and/or neglect. School Monitoring Councils should ensure that staff have the skills, knowledge and understanding necessary to keep looked after children safe. KCSIE (revised September 2018). </w:t>
      </w:r>
    </w:p>
    <w:p>
      <w:pPr>
        <w:autoSpaceDE w:val="0"/>
        <w:autoSpaceDN w:val="0"/>
        <w:adjustRightInd w:val="0"/>
        <w:spacing w:after="207" w:line="240" w:lineRule="auto"/>
        <w:rPr>
          <w:rFonts w:ascii="Latina Essential Light" w:hAnsi="Latina Essential Light" w:cs="Verdana"/>
          <w:sz w:val="20"/>
          <w:szCs w:val="20"/>
          <w:lang w:val="en" w:eastAsia="en-GB"/>
        </w:rPr>
      </w:pPr>
      <w:r>
        <w:rPr>
          <w:rFonts w:ascii="Latina Essential Light" w:hAnsi="Latina Essential Light" w:cs="Verdana"/>
          <w:color w:val="000000"/>
          <w:sz w:val="20"/>
          <w:szCs w:val="20"/>
          <w:lang w:val="en" w:eastAsia="en-GB"/>
        </w:rPr>
        <w:t xml:space="preserve">A designated children in care lead has been appointed from the senior leadership team </w:t>
      </w:r>
      <w:r>
        <w:rPr>
          <w:rFonts w:ascii="Latina Essential Light" w:hAnsi="Latina Essential Light" w:cs="Verdana"/>
          <w:sz w:val="20"/>
          <w:szCs w:val="20"/>
          <w:lang w:val="en" w:eastAsia="en-GB"/>
        </w:rPr>
        <w:t>in each school.</w:t>
      </w:r>
    </w:p>
    <w:p>
      <w:pPr>
        <w:autoSpaceDE w:val="0"/>
        <w:autoSpaceDN w:val="0"/>
        <w:adjustRightInd w:val="0"/>
        <w:spacing w:after="0" w:line="240" w:lineRule="auto"/>
        <w:rPr>
          <w:rFonts w:ascii="Latina Essential Light" w:hAnsi="Latina Essential Light" w:cs="Arial"/>
          <w:color w:val="000000"/>
          <w:sz w:val="20"/>
          <w:szCs w:val="20"/>
          <w:lang w:val="en" w:eastAsia="en-GB"/>
        </w:rPr>
      </w:pPr>
      <w:r>
        <w:rPr>
          <w:rFonts w:ascii="Latina Essential Light" w:hAnsi="Latina Essential Light"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Pr>
          <w:rFonts w:ascii="Latina Essential Light" w:hAnsi="Latina Essential Light" w:cs="Arial"/>
          <w:color w:val="000000"/>
          <w:sz w:val="20"/>
          <w:szCs w:val="20"/>
          <w:lang w:val="en" w:eastAsia="en-GB"/>
        </w:rPr>
        <w:t>).  Designated teachers also have responsibility for promoting the educational achievement of children who have left care through adoption, special guardianship or child arrangement orders.</w:t>
      </w: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jc w:val="both"/>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 xml:space="preserve">The designated child in care lead must have appropriate training and the relevant qualifications and experience. The training for this role is provided by Cornwall Council. They must attend this training regardless of whether there are currently children within the school who are in care or previously looked after children. </w:t>
      </w:r>
    </w:p>
    <w:p>
      <w:pPr>
        <w:autoSpaceDE w:val="0"/>
        <w:autoSpaceDN w:val="0"/>
        <w:adjustRightInd w:val="0"/>
        <w:spacing w:after="0" w:line="240" w:lineRule="auto"/>
        <w:jc w:val="both"/>
        <w:rPr>
          <w:rFonts w:ascii="Latina Essential Light" w:hAnsi="Latina Essential Light" w:cs="Arial"/>
          <w:sz w:val="20"/>
          <w:szCs w:val="20"/>
          <w:lang w:val="en" w:eastAsia="en-GB"/>
        </w:rPr>
      </w:pPr>
    </w:p>
    <w:p>
      <w:pPr>
        <w:autoSpaceDE w:val="0"/>
        <w:autoSpaceDN w:val="0"/>
        <w:adjustRightInd w:val="0"/>
        <w:spacing w:after="0" w:line="240" w:lineRule="auto"/>
        <w:jc w:val="both"/>
        <w:rPr>
          <w:rFonts w:ascii="Verdana" w:hAnsi="Verdana" w:cs="Arial"/>
          <w:color w:val="4F81BD" w:themeColor="accent1"/>
          <w:sz w:val="20"/>
          <w:szCs w:val="20"/>
          <w:lang w:val="en" w:eastAsia="en-GB"/>
        </w:rPr>
      </w:pPr>
      <w:r>
        <w:rPr>
          <w:rFonts w:ascii="Latina Essential Light" w:hAnsi="Latina Essential Light" w:cs="Arial"/>
          <w:sz w:val="20"/>
          <w:szCs w:val="20"/>
          <w:lang w:val="en" w:eastAsia="en-GB"/>
        </w:rPr>
        <w:t>All designated children in care staff should read the statutory guidance on</w:t>
      </w:r>
      <w:r>
        <w:rPr>
          <w:rFonts w:ascii="Verdana" w:hAnsi="Verdana" w:cs="Arial"/>
          <w:sz w:val="20"/>
          <w:szCs w:val="20"/>
          <w:lang w:val="en" w:eastAsia="en-GB"/>
        </w:rPr>
        <w:t xml:space="preserve"> ‘</w:t>
      </w:r>
      <w:hyperlink r:id="rId42" w:history="1">
        <w:r>
          <w:rPr>
            <w:rStyle w:val="Hyperlink"/>
          </w:rPr>
          <w:t>Promoting the education of looked after children’</w:t>
        </w:r>
      </w:hyperlink>
      <w:r>
        <w:rPr>
          <w:rFonts w:ascii="Verdana" w:hAnsi="Verdana" w:cs="Arial"/>
          <w:sz w:val="20"/>
          <w:szCs w:val="20"/>
          <w:lang w:val="en" w:eastAsia="en-GB"/>
        </w:rPr>
        <w:t>.</w:t>
      </w:r>
      <w:r>
        <w:rPr>
          <w:rFonts w:ascii="Verdana" w:hAnsi="Verdana" w:cs="Arial"/>
          <w:color w:val="4F81BD" w:themeColor="accent1"/>
          <w:sz w:val="20"/>
          <w:szCs w:val="20"/>
          <w:lang w:val="en" w:eastAsia="en-GB"/>
        </w:rPr>
        <w:t xml:space="preserve"> </w:t>
      </w: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pStyle w:val="ListParagraph"/>
        <w:numPr>
          <w:ilvl w:val="1"/>
          <w:numId w:val="42"/>
        </w:numPr>
        <w:autoSpaceDE w:val="0"/>
        <w:autoSpaceDN w:val="0"/>
        <w:adjustRightInd w:val="0"/>
        <w:spacing w:after="0" w:line="240" w:lineRule="auto"/>
        <w:rPr>
          <w:rFonts w:ascii="Latina Essential Light" w:hAnsi="Latina Essential Light" w:cs="Verdana"/>
          <w:b/>
          <w:bCs/>
          <w:color w:val="000000"/>
          <w:sz w:val="20"/>
          <w:szCs w:val="20"/>
          <w:u w:val="single"/>
          <w:lang w:val="en" w:eastAsia="en-GB"/>
        </w:rPr>
      </w:pPr>
      <w:r>
        <w:rPr>
          <w:rFonts w:ascii="Latina Essential Light" w:hAnsi="Latina Essential Light" w:cs="Verdana"/>
          <w:b/>
          <w:bCs/>
          <w:color w:val="000000"/>
          <w:sz w:val="20"/>
          <w:szCs w:val="20"/>
          <w:lang w:val="en" w:eastAsia="en-GB"/>
        </w:rPr>
        <w:t xml:space="preserve">    </w:t>
      </w:r>
      <w:r>
        <w:rPr>
          <w:rFonts w:ascii="Latina Essential Light" w:hAnsi="Latina Essential Light" w:cs="Verdana"/>
          <w:b/>
          <w:bCs/>
          <w:color w:val="000000"/>
          <w:sz w:val="20"/>
          <w:szCs w:val="20"/>
          <w:u w:val="single"/>
          <w:lang w:val="en" w:eastAsia="en-GB"/>
        </w:rPr>
        <w:t>Young Carers</w:t>
      </w:r>
    </w:p>
    <w:p>
      <w:pPr>
        <w:autoSpaceDE w:val="0"/>
        <w:autoSpaceDN w:val="0"/>
        <w:adjustRightInd w:val="0"/>
        <w:spacing w:after="0" w:line="240" w:lineRule="auto"/>
        <w:ind w:left="720"/>
        <w:rPr>
          <w:rFonts w:ascii="Latina Essential Light" w:hAnsi="Latina Essential Light" w:cs="Verdana"/>
          <w:b/>
          <w:bCs/>
          <w:color w:val="000000"/>
          <w:sz w:val="20"/>
          <w:szCs w:val="20"/>
          <w:lang w:val="en" w:eastAsia="en-GB"/>
        </w:rPr>
      </w:pPr>
    </w:p>
    <w:p>
      <w:pPr>
        <w:autoSpaceDE w:val="0"/>
        <w:autoSpaceDN w:val="0"/>
        <w:adjustRightInd w:val="0"/>
        <w:spacing w:after="0" w:line="288" w:lineRule="atLeast"/>
        <w:rPr>
          <w:rFonts w:ascii="Latina Essential Light" w:hAnsi="Latina Essential Light" w:cs="Verdana"/>
          <w:color w:val="000000"/>
          <w:sz w:val="20"/>
          <w:szCs w:val="20"/>
          <w:lang w:val="en" w:eastAsia="en-GB"/>
        </w:rPr>
      </w:pPr>
      <w:r>
        <w:rPr>
          <w:rFonts w:ascii="Latina Essential Light" w:hAnsi="Latina Essential Light" w:cs="Verdana"/>
          <w:sz w:val="20"/>
          <w:szCs w:val="20"/>
          <w:lang w:val="en" w:eastAsia="en-GB"/>
        </w:rPr>
        <w:lastRenderedPageBreak/>
        <w:t xml:space="preserve">All the schools in our Trust recognise </w:t>
      </w:r>
      <w:r>
        <w:rPr>
          <w:rFonts w:ascii="Latina Essential Light" w:hAnsi="Latina Essential Light" w:cs="Verdana"/>
          <w:color w:val="000000"/>
          <w:sz w:val="20"/>
          <w:szCs w:val="20"/>
          <w:lang w:val="en" w:eastAsia="en-GB"/>
        </w:rPr>
        <w:t xml:space="preserve">the needs of young carers in that they can be more vulnerable or placed at risk. </w:t>
      </w:r>
    </w:p>
    <w:p>
      <w:pPr>
        <w:autoSpaceDE w:val="0"/>
        <w:autoSpaceDN w:val="0"/>
        <w:adjustRightInd w:val="0"/>
        <w:spacing w:after="0" w:line="288" w:lineRule="atLeast"/>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We aim to be able to identify young carers and ensure they are supported to help reach their potential with an understanding that staff and volunteers may need to refer into early help services for an assessment of their needs via the Early Help Hub. </w:t>
      </w:r>
    </w:p>
    <w:p>
      <w:pPr>
        <w:autoSpaceDE w:val="0"/>
        <w:autoSpaceDN w:val="0"/>
        <w:adjustRightInd w:val="0"/>
        <w:spacing w:after="0" w:line="288" w:lineRule="atLeast"/>
        <w:rPr>
          <w:rFonts w:ascii="Latina Essential Light" w:hAnsi="Latina Essential Light" w:cs="Verdana"/>
          <w:color w:val="000000"/>
          <w:sz w:val="20"/>
          <w:szCs w:val="20"/>
          <w:lang w:val="en" w:eastAsia="en-GB"/>
        </w:rPr>
      </w:pPr>
    </w:p>
    <w:p>
      <w:pPr>
        <w:autoSpaceDE w:val="0"/>
        <w:autoSpaceDN w:val="0"/>
        <w:adjustRightInd w:val="0"/>
        <w:spacing w:after="0" w:line="288" w:lineRule="atLeast"/>
        <w:rPr>
          <w:rFonts w:ascii="Latina Essential Light" w:hAnsi="Latina Essential Light" w:cs="Verdana"/>
          <w:color w:val="000000"/>
          <w:sz w:val="20"/>
          <w:szCs w:val="20"/>
          <w:lang w:val="en" w:eastAsia="en-GB"/>
        </w:rPr>
      </w:pPr>
    </w:p>
    <w:p>
      <w:pPr>
        <w:numPr>
          <w:ilvl w:val="1"/>
          <w:numId w:val="42"/>
        </w:numPr>
        <w:autoSpaceDE w:val="0"/>
        <w:autoSpaceDN w:val="0"/>
        <w:adjustRightInd w:val="0"/>
        <w:spacing w:after="0" w:line="240" w:lineRule="auto"/>
        <w:rPr>
          <w:rFonts w:ascii="Latina Essential Light" w:hAnsi="Latina Essential Light" w:cs="Arial"/>
          <w:b/>
          <w:bCs/>
          <w:color w:val="000000"/>
          <w:sz w:val="20"/>
          <w:szCs w:val="20"/>
          <w:u w:val="single"/>
          <w:lang w:val="en" w:eastAsia="en-GB"/>
        </w:rPr>
      </w:pPr>
      <w:r>
        <w:rPr>
          <w:rFonts w:ascii="Latina Essential Light" w:hAnsi="Latina Essential Light" w:cs="Arial"/>
          <w:b/>
          <w:bCs/>
          <w:color w:val="000000"/>
          <w:sz w:val="20"/>
          <w:szCs w:val="20"/>
          <w:u w:val="single"/>
          <w:lang w:val="en" w:eastAsia="en-GB"/>
        </w:rPr>
        <w:t xml:space="preserve">Forced Marriage </w:t>
      </w: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Verdana"/>
          <w:b/>
          <w:color w:val="00B050"/>
          <w:sz w:val="20"/>
          <w:szCs w:val="20"/>
          <w:lang w:val="en" w:eastAsia="en-GB"/>
        </w:rPr>
      </w:pPr>
      <w:r>
        <w:rPr>
          <w:rFonts w:ascii="Latina Essential Light" w:hAnsi="Latina Essential Light" w:cs="Verdana"/>
          <w:color w:val="000000"/>
          <w:sz w:val="20"/>
          <w:szCs w:val="20"/>
          <w:lang w:val="en" w:eastAsia="en-GB"/>
        </w:rPr>
        <w:t xml:space="preserve">The UK Government describe this as taking someone, usually overseas, to force them to marry (whether or not the </w:t>
      </w:r>
      <w:r>
        <w:rPr>
          <w:rFonts w:ascii="Latina Essential Light" w:hAnsi="Latina Essential Light" w:cs="Verdana"/>
          <w:b/>
          <w:bCs/>
          <w:color w:val="000000"/>
          <w:sz w:val="20"/>
          <w:szCs w:val="20"/>
          <w:lang w:val="en" w:eastAsia="en-GB"/>
        </w:rPr>
        <w:t xml:space="preserve">forced marriage </w:t>
      </w:r>
      <w:r>
        <w:rPr>
          <w:rFonts w:ascii="Latina Essential Light" w:hAnsi="Latina Essential Light" w:cs="Verdana"/>
          <w:color w:val="000000"/>
          <w:sz w:val="20"/>
          <w:szCs w:val="20"/>
          <w:lang w:val="en" w:eastAsia="en-GB"/>
        </w:rPr>
        <w:t xml:space="preserve">takes place) or marrying someone who lacks the mental capacity to consent to the marriage (Coercion may include physical, psychological, financial, sexual and emotional pressure). It may also involve physical or sexual violence and abuse. </w:t>
      </w:r>
    </w:p>
    <w:p>
      <w:pPr>
        <w:autoSpaceDE w:val="0"/>
        <w:autoSpaceDN w:val="0"/>
        <w:adjustRightInd w:val="0"/>
        <w:spacing w:after="0" w:line="240" w:lineRule="auto"/>
        <w:rPr>
          <w:rFonts w:ascii="Latina Essential Light" w:hAnsi="Latina Essential Light" w:cs="Verdana"/>
          <w:b/>
          <w:color w:val="00B05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b/>
          <w:sz w:val="20"/>
          <w:szCs w:val="20"/>
          <w:lang w:val="en" w:eastAsia="en-GB"/>
        </w:rPr>
        <w:t>Arranged marriage is common in some cultures. The families of both spouses take a leading role in arranging the marriage, however</w:t>
      </w:r>
      <w:r>
        <w:rPr>
          <w:rFonts w:ascii="Latina Essential Light" w:hAnsi="Latina Essential Light" w:cs="Verdana"/>
          <w:sz w:val="20"/>
          <w:szCs w:val="20"/>
          <w:lang w:val="en" w:eastAsia="en-GB"/>
        </w:rPr>
        <w:t xml:space="preserve"> </w:t>
      </w:r>
      <w:r>
        <w:rPr>
          <w:rFonts w:ascii="Latina Essential Light" w:hAnsi="Latina Essential Light" w:cs="Verdana"/>
          <w:color w:val="000000"/>
          <w:sz w:val="20"/>
          <w:szCs w:val="20"/>
          <w:lang w:val="en" w:eastAsia="en-GB"/>
        </w:rPr>
        <w:t>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w:t>
      </w:r>
      <w:r>
        <w:rPr>
          <w:rFonts w:ascii="Latina Essential Light" w:hAnsi="Latina Essential Light" w:cs="Verdana"/>
          <w:i/>
          <w:iCs/>
          <w:color w:val="000000"/>
          <w:sz w:val="20"/>
          <w:szCs w:val="20"/>
          <w:lang w:val="en" w:eastAsia="en-GB"/>
        </w:rPr>
        <w:t xml:space="preserve">. </w:t>
      </w: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If at any time the school had a concern regarding a child who this may apply too immediate contact will be made with MARU for guidance and advice.</w:t>
      </w: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Verdana"/>
          <w:b/>
          <w:bCs/>
          <w:color w:val="000000"/>
          <w:sz w:val="20"/>
          <w:szCs w:val="20"/>
          <w:lang w:val="en" w:eastAsia="en-GB"/>
        </w:rPr>
      </w:pPr>
      <w:r>
        <w:rPr>
          <w:rFonts w:ascii="Latina Essential Light" w:hAnsi="Latina Essential Light" w:cs="Verdana"/>
          <w:b/>
          <w:bCs/>
          <w:color w:val="000000"/>
          <w:sz w:val="20"/>
          <w:szCs w:val="20"/>
          <w:lang w:val="en" w:eastAsia="en-GB"/>
        </w:rPr>
        <w:t>6.13</w:t>
      </w:r>
      <w:r>
        <w:rPr>
          <w:rFonts w:ascii="Latina Essential Light" w:hAnsi="Latina Essential Light" w:cs="Verdana"/>
          <w:b/>
          <w:bCs/>
          <w:color w:val="000000"/>
          <w:sz w:val="20"/>
          <w:szCs w:val="20"/>
          <w:lang w:val="en" w:eastAsia="en-GB"/>
        </w:rPr>
        <w:tab/>
        <w:t xml:space="preserve"> </w:t>
      </w:r>
      <w:r>
        <w:rPr>
          <w:rFonts w:ascii="Latina Essential Light" w:hAnsi="Latina Essential Light" w:cs="Verdana"/>
          <w:b/>
          <w:bCs/>
          <w:color w:val="000000"/>
          <w:sz w:val="20"/>
          <w:szCs w:val="20"/>
          <w:u w:val="single"/>
          <w:lang w:val="en" w:eastAsia="en-GB"/>
        </w:rPr>
        <w:t>Private Fostering</w:t>
      </w:r>
    </w:p>
    <w:p>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pPr>
        <w:autoSpaceDE w:val="0"/>
        <w:autoSpaceDN w:val="0"/>
        <w:adjustRightInd w:val="0"/>
        <w:spacing w:after="0" w:line="240" w:lineRule="auto"/>
        <w:rPr>
          <w:rFonts w:ascii="Latina Essential Light" w:hAnsi="Latina Essential Light" w:cs="Arial"/>
          <w:color w:val="000000"/>
          <w:sz w:val="20"/>
          <w:szCs w:val="20"/>
          <w:lang w:val="en" w:eastAsia="en-GB"/>
        </w:rPr>
      </w:pPr>
      <w:r>
        <w:rPr>
          <w:rFonts w:ascii="Latina Essential Light" w:hAnsi="Latina Essential Light"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Arial"/>
          <w:color w:val="000000"/>
          <w:sz w:val="20"/>
          <w:szCs w:val="20"/>
          <w:lang w:val="en" w:eastAsia="en-GB"/>
        </w:rPr>
      </w:pPr>
      <w:r>
        <w:rPr>
          <w:rFonts w:ascii="Latina Essential Light" w:hAnsi="Latina Essential Light"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olor w:val="2D261F"/>
          <w:sz w:val="20"/>
          <w:szCs w:val="20"/>
          <w:shd w:val="clear" w:color="auto" w:fill="FFFFFF"/>
        </w:rPr>
      </w:pPr>
      <w:r>
        <w:rPr>
          <w:rFonts w:ascii="Latina Essential Light" w:hAnsi="Latina Essential Light" w:cs="Arial"/>
          <w:color w:val="000000"/>
          <w:sz w:val="20"/>
          <w:szCs w:val="20"/>
          <w:lang w:val="en" w:eastAsia="en-GB"/>
        </w:rPr>
        <w:t>Advice or a referral can be made via MARU.</w:t>
      </w:r>
      <w:r>
        <w:rPr>
          <w:rFonts w:ascii="Latina Essential Light" w:hAnsi="Latina Essential Light" w:cs="Arial"/>
          <w:color w:val="000000"/>
          <w:sz w:val="20"/>
          <w:szCs w:val="20"/>
          <w:lang w:val="en" w:eastAsia="en-GB"/>
        </w:rPr>
        <w:br/>
      </w:r>
    </w:p>
    <w:p>
      <w:pPr>
        <w:pStyle w:val="ListParagraph"/>
        <w:numPr>
          <w:ilvl w:val="1"/>
          <w:numId w:val="43"/>
        </w:numPr>
        <w:autoSpaceDE w:val="0"/>
        <w:autoSpaceDN w:val="0"/>
        <w:adjustRightInd w:val="0"/>
        <w:spacing w:after="0" w:line="240" w:lineRule="auto"/>
        <w:rPr>
          <w:rFonts w:ascii="Latina Essential Light" w:hAnsi="Latina Essential Light" w:cs="Arial"/>
          <w:b/>
          <w:sz w:val="20"/>
          <w:szCs w:val="20"/>
          <w:u w:val="single"/>
          <w:lang w:val="en" w:eastAsia="en-GB"/>
        </w:rPr>
      </w:pPr>
      <w:r>
        <w:rPr>
          <w:rFonts w:ascii="Latina Essential Light" w:hAnsi="Latina Essential Light" w:cs="Arial"/>
          <w:b/>
          <w:sz w:val="20"/>
          <w:szCs w:val="20"/>
          <w:u w:val="single"/>
          <w:lang w:val="en" w:eastAsia="en-GB"/>
        </w:rPr>
        <w:t>Modern Slavery and Human Trafficking</w:t>
      </w:r>
    </w:p>
    <w:p>
      <w:pPr>
        <w:pStyle w:val="ListParagraph"/>
        <w:autoSpaceDE w:val="0"/>
        <w:autoSpaceDN w:val="0"/>
        <w:adjustRightInd w:val="0"/>
        <w:spacing w:after="0" w:line="240" w:lineRule="auto"/>
        <w:rPr>
          <w:rFonts w:ascii="Latina Essential Light" w:hAnsi="Latina Essential Light" w:cs="Arial"/>
          <w:b/>
          <w:sz w:val="20"/>
          <w:szCs w:val="20"/>
          <w:u w:val="single"/>
          <w:lang w:val="en" w:eastAsia="en-GB"/>
        </w:rPr>
      </w:pPr>
    </w:p>
    <w:p>
      <w:pPr>
        <w:pStyle w:val="NormalWeb"/>
        <w:shd w:val="clear" w:color="auto" w:fill="FFFFFF"/>
        <w:spacing w:before="0" w:beforeAutospacing="0" w:after="240" w:afterAutospacing="0"/>
        <w:textAlignment w:val="baseline"/>
        <w:rPr>
          <w:rFonts w:ascii="Latina Essential Light" w:hAnsi="Latina Essential Light"/>
          <w:sz w:val="20"/>
          <w:szCs w:val="20"/>
        </w:rPr>
      </w:pPr>
      <w:r>
        <w:rPr>
          <w:rFonts w:ascii="Latina Essential Light" w:hAnsi="Latina Essential Light" w:cs="Arial"/>
          <w:sz w:val="20"/>
          <w:szCs w:val="20"/>
          <w:lang w:val="en"/>
        </w:rPr>
        <w:t>The above are offences under the Modern Slavery Act 2015.</w:t>
      </w:r>
      <w:r>
        <w:rPr>
          <w:rFonts w:ascii="Latina Essential Light" w:hAnsi="Latina Essential Light"/>
          <w:sz w:val="20"/>
          <w:szCs w:val="20"/>
        </w:rPr>
        <w:t xml:space="preserve"> These offences include holding a person in a position of slavery, servitude forced or compulsory labour, or facilitating their travel with the intention of exploiting them soon after.</w:t>
      </w:r>
      <w:r>
        <w:rPr>
          <w:rFonts w:ascii="Calibri" w:hAnsi="Calibri" w:cs="Calibri"/>
          <w:sz w:val="20"/>
          <w:szCs w:val="20"/>
        </w:rPr>
        <w:t> </w:t>
      </w:r>
      <w:r>
        <w:rPr>
          <w:rFonts w:ascii="Latina Essential Light" w:hAnsi="Latina Essential Light"/>
          <w:sz w:val="20"/>
          <w:szCs w:val="20"/>
        </w:rPr>
        <w:br/>
      </w:r>
      <w:r>
        <w:rPr>
          <w:rFonts w:ascii="Latina Essential Light" w:hAnsi="Latina Essential Light"/>
          <w:sz w:val="20"/>
          <w:szCs w:val="20"/>
        </w:rPr>
        <w:br/>
        <w:t>Although human trafficking often involves an international cross-border element, it is also possible to be a victim of modern slavery within your own country.</w:t>
      </w:r>
    </w:p>
    <w:p>
      <w:pPr>
        <w:shd w:val="clear" w:color="auto" w:fill="FFFFFF"/>
        <w:spacing w:after="240" w:line="240" w:lineRule="auto"/>
        <w:textAlignment w:val="baseline"/>
        <w:rPr>
          <w:rFonts w:ascii="Latina Essential Light" w:eastAsia="Times New Roman" w:hAnsi="Latina Essential Light"/>
          <w:sz w:val="20"/>
          <w:szCs w:val="20"/>
          <w:lang w:eastAsia="en-GB"/>
        </w:rPr>
      </w:pPr>
      <w:r>
        <w:rPr>
          <w:rFonts w:ascii="Latina Essential Light" w:eastAsia="Times New Roman" w:hAnsi="Latina Essential Light"/>
          <w:sz w:val="20"/>
          <w:szCs w:val="20"/>
          <w:lang w:eastAsia="en-GB"/>
        </w:rPr>
        <w:t>It is possible to be a victim even if consent has been given to be moved.</w:t>
      </w:r>
    </w:p>
    <w:p>
      <w:pPr>
        <w:shd w:val="clear" w:color="auto" w:fill="FFFFFF"/>
        <w:spacing w:after="240" w:line="240" w:lineRule="auto"/>
        <w:textAlignment w:val="baseline"/>
        <w:rPr>
          <w:rFonts w:ascii="Latina Essential Light" w:eastAsia="Times New Roman" w:hAnsi="Latina Essential Light"/>
          <w:sz w:val="20"/>
          <w:szCs w:val="20"/>
          <w:lang w:eastAsia="en-GB"/>
        </w:rPr>
      </w:pPr>
      <w:r>
        <w:rPr>
          <w:rFonts w:ascii="Latina Essential Light" w:eastAsia="Times New Roman" w:hAnsi="Latina Essential Light"/>
          <w:sz w:val="20"/>
          <w:szCs w:val="20"/>
          <w:lang w:eastAsia="en-GB"/>
        </w:rPr>
        <w:lastRenderedPageBreak/>
        <w:t>Children cannot give consent to being exploited therefore the element of coercion or deception does not need to be present to prove an offence.</w:t>
      </w:r>
    </w:p>
    <w:p>
      <w:pPr>
        <w:shd w:val="clear" w:color="auto" w:fill="FFFFFF"/>
        <w:spacing w:after="240" w:line="240" w:lineRule="auto"/>
        <w:jc w:val="both"/>
        <w:textAlignment w:val="baseline"/>
        <w:rPr>
          <w:rFonts w:ascii="Verdana" w:hAnsi="Verdana"/>
          <w:b/>
          <w:sz w:val="20"/>
          <w:szCs w:val="20"/>
          <w:shd w:val="clear" w:color="auto" w:fill="FFFFFF"/>
        </w:rPr>
      </w:pPr>
      <w:r>
        <w:rPr>
          <w:rFonts w:ascii="Latina Essential Light" w:hAnsi="Latina Essential Light"/>
          <w:sz w:val="20"/>
          <w:szCs w:val="20"/>
          <w:shd w:val="clear" w:color="auto" w:fill="FFFFFF"/>
        </w:rPr>
        <w:t xml:space="preserve">If you hold information that could lead to the identification, discovery and recovery of victims in the UK, you can contact the Modern Slavery Helpline 08000 121 700.  </w:t>
      </w:r>
      <w:r>
        <w:rPr>
          <w:rFonts w:ascii="Verdana" w:hAnsi="Verdana"/>
          <w:b/>
          <w:sz w:val="20"/>
          <w:szCs w:val="20"/>
          <w:shd w:val="clear" w:color="auto" w:fill="FFFFFF"/>
        </w:rPr>
        <w:t>All members of staff must also inform the DSL/DDSL of any concerns.</w:t>
      </w:r>
    </w:p>
    <w:p>
      <w:pPr>
        <w:shd w:val="clear" w:color="auto" w:fill="FFFFFF"/>
        <w:spacing w:after="240" w:line="240" w:lineRule="auto"/>
        <w:textAlignment w:val="baseline"/>
        <w:rPr>
          <w:rFonts w:ascii="Latina Essential Light" w:hAnsi="Latina Essential Light"/>
          <w:sz w:val="20"/>
          <w:szCs w:val="20"/>
          <w:shd w:val="clear" w:color="auto" w:fill="FFFFFF"/>
        </w:rPr>
      </w:pPr>
      <w:r>
        <w:rPr>
          <w:rFonts w:ascii="Latina Essential Light" w:hAnsi="Latina Essential Light"/>
          <w:sz w:val="20"/>
          <w:szCs w:val="20"/>
          <w:shd w:val="clear" w:color="auto" w:fill="FFFFFF"/>
        </w:rPr>
        <w:t>Advice or referral can be made via MARU (0300 1231 116) or for Vulnerable Adults (0300 1234 131).</w:t>
      </w:r>
    </w:p>
    <w:p>
      <w:pPr>
        <w:shd w:val="clear" w:color="auto" w:fill="FFFFFF"/>
        <w:spacing w:after="240" w:line="240" w:lineRule="auto"/>
        <w:textAlignment w:val="baseline"/>
        <w:rPr>
          <w:rFonts w:ascii="Latina Essential Light" w:hAnsi="Latina Essential Light"/>
          <w:sz w:val="20"/>
          <w:szCs w:val="20"/>
          <w:shd w:val="clear" w:color="auto" w:fill="FFFFFF"/>
        </w:rPr>
      </w:pPr>
    </w:p>
    <w:p>
      <w:pPr>
        <w:pStyle w:val="ListParagraph"/>
        <w:numPr>
          <w:ilvl w:val="1"/>
          <w:numId w:val="43"/>
        </w:numPr>
        <w:shd w:val="clear" w:color="auto" w:fill="FFFFFF"/>
        <w:spacing w:after="240" w:line="240" w:lineRule="auto"/>
        <w:textAlignment w:val="baseline"/>
        <w:rPr>
          <w:rFonts w:ascii="Latina Essential Light" w:hAnsi="Latina Essential Light"/>
          <w:b/>
          <w:sz w:val="20"/>
          <w:szCs w:val="20"/>
          <w:u w:val="single"/>
          <w:shd w:val="clear" w:color="auto" w:fill="FFFFFF"/>
        </w:rPr>
      </w:pPr>
      <w:r>
        <w:rPr>
          <w:rFonts w:ascii="Latina Essential Light" w:hAnsi="Latina Essential Light"/>
          <w:b/>
          <w:sz w:val="20"/>
          <w:szCs w:val="20"/>
          <w:shd w:val="clear" w:color="auto" w:fill="FFFFFF"/>
        </w:rPr>
        <w:t xml:space="preserve">   </w:t>
      </w:r>
      <w:r>
        <w:rPr>
          <w:rFonts w:ascii="Latina Essential Light" w:hAnsi="Latina Essential Light"/>
          <w:b/>
          <w:sz w:val="20"/>
          <w:szCs w:val="20"/>
          <w:u w:val="single"/>
          <w:shd w:val="clear" w:color="auto" w:fill="FFFFFF"/>
        </w:rPr>
        <w:t>Contextual Safeguarding</w:t>
      </w:r>
    </w:p>
    <w:p>
      <w:pPr>
        <w:shd w:val="clear" w:color="auto" w:fill="FFFFFF"/>
        <w:spacing w:after="240" w:line="240" w:lineRule="auto"/>
        <w:jc w:val="both"/>
        <w:textAlignment w:val="baseline"/>
        <w:rPr>
          <w:rFonts w:ascii="Latina Essential Light" w:hAnsi="Latina Essential Light"/>
          <w:sz w:val="20"/>
          <w:szCs w:val="20"/>
          <w:shd w:val="clear" w:color="auto" w:fill="FFFFFF"/>
        </w:rPr>
      </w:pPr>
      <w:r>
        <w:rPr>
          <w:rFonts w:ascii="Latina Essential Light" w:hAnsi="Latina Essential Light"/>
          <w:sz w:val="20"/>
          <w:szCs w:val="20"/>
          <w:shd w:val="clear" w:color="auto" w:fill="FFFFFF"/>
        </w:rPr>
        <w:t>Safeguarding incidents can be associated with factors outside of school.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pPr>
        <w:shd w:val="clear" w:color="auto" w:fill="FFFFFF"/>
        <w:spacing w:after="240" w:line="240" w:lineRule="auto"/>
        <w:jc w:val="both"/>
        <w:textAlignment w:val="baseline"/>
        <w:rPr>
          <w:rFonts w:ascii="Latina Essential Light" w:hAnsi="Latina Essential Light"/>
          <w:color w:val="0070C0"/>
          <w:sz w:val="20"/>
          <w:szCs w:val="20"/>
          <w:shd w:val="clear" w:color="auto" w:fill="FFFFFF"/>
        </w:rPr>
      </w:pPr>
      <w:r>
        <w:rPr>
          <w:rFonts w:ascii="Latina Essential Light" w:hAnsi="Latina Essential Light"/>
          <w:sz w:val="20"/>
          <w:szCs w:val="20"/>
          <w:shd w:val="clear" w:color="auto" w:fill="FFFFFF"/>
        </w:rPr>
        <w:t>If making a referral to social care the school should provide as much information as possible</w:t>
      </w:r>
      <w:r>
        <w:rPr>
          <w:rFonts w:ascii="Latina Essential Light" w:hAnsi="Latina Essential Light"/>
          <w:color w:val="0070C0"/>
          <w:sz w:val="20"/>
          <w:szCs w:val="20"/>
          <w:shd w:val="clear" w:color="auto" w:fill="FFFFFF"/>
        </w:rPr>
        <w:t>.</w:t>
      </w:r>
    </w:p>
    <w:p>
      <w:pPr>
        <w:pStyle w:val="ListParagraph"/>
        <w:numPr>
          <w:ilvl w:val="1"/>
          <w:numId w:val="43"/>
        </w:numPr>
        <w:shd w:val="clear" w:color="auto" w:fill="FFFFFF"/>
        <w:spacing w:after="240" w:line="240" w:lineRule="auto"/>
        <w:jc w:val="both"/>
        <w:textAlignment w:val="baseline"/>
        <w:rPr>
          <w:rFonts w:ascii="Latina Essential Light" w:hAnsi="Latina Essential Light"/>
          <w:b/>
          <w:sz w:val="20"/>
          <w:szCs w:val="20"/>
          <w:u w:val="single"/>
          <w:shd w:val="clear" w:color="auto" w:fill="FFFFFF"/>
        </w:rPr>
      </w:pPr>
      <w:r>
        <w:rPr>
          <w:rFonts w:ascii="Latina Essential Light" w:hAnsi="Latina Essential Light"/>
          <w:b/>
          <w:sz w:val="20"/>
          <w:szCs w:val="20"/>
          <w:u w:val="single"/>
          <w:shd w:val="clear" w:color="auto" w:fill="FFFFFF"/>
        </w:rPr>
        <w:t>Child Criminal Exploitation: county lines</w:t>
      </w:r>
    </w:p>
    <w:p>
      <w:pPr>
        <w:shd w:val="clear" w:color="auto" w:fill="FFFFFF"/>
        <w:spacing w:after="240" w:line="240" w:lineRule="auto"/>
        <w:jc w:val="both"/>
        <w:textAlignment w:val="baseline"/>
        <w:rPr>
          <w:rFonts w:ascii="Latina Essential Light" w:hAnsi="Latina Essential Light"/>
          <w:sz w:val="20"/>
          <w:szCs w:val="20"/>
          <w:shd w:val="clear" w:color="auto" w:fill="FFFFFF"/>
        </w:rPr>
      </w:pPr>
      <w:r>
        <w:rPr>
          <w:rFonts w:ascii="Latina Essential Light" w:hAnsi="Latina Essential Light"/>
          <w:sz w:val="20"/>
          <w:szCs w:val="20"/>
          <w:shd w:val="clear" w:color="auto" w:fill="FFFFFF"/>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pPr>
        <w:shd w:val="clear" w:color="auto" w:fill="FFFFFF"/>
        <w:spacing w:after="240" w:line="240" w:lineRule="auto"/>
        <w:jc w:val="both"/>
        <w:textAlignment w:val="baseline"/>
        <w:rPr>
          <w:rFonts w:ascii="Latina Essential Light" w:hAnsi="Latina Essential Light"/>
          <w:sz w:val="20"/>
          <w:szCs w:val="20"/>
          <w:shd w:val="clear" w:color="auto" w:fill="FFFFFF"/>
        </w:rPr>
      </w:pPr>
      <w:r>
        <w:rPr>
          <w:rFonts w:ascii="Latina Essential Light" w:hAnsi="Latina Essential Light"/>
          <w:sz w:val="20"/>
          <w:szCs w:val="20"/>
          <w:shd w:val="clear" w:color="auto" w:fill="FFFFFF"/>
        </w:rPr>
        <w:t>Any concerns about county lines should be referred to the DSL immediately and they should then contact MARU for guidance and advice.</w:t>
      </w:r>
    </w:p>
    <w:p>
      <w:pPr>
        <w:pStyle w:val="Heading2"/>
        <w:tabs>
          <w:tab w:val="left" w:pos="851"/>
        </w:tabs>
        <w:spacing w:before="0" w:line="240" w:lineRule="auto"/>
        <w:rPr>
          <w:rFonts w:ascii="Latina Essential Light" w:eastAsia="Times New Roman" w:hAnsi="Latina Essential Light" w:cs="Times New Roman"/>
          <w:iCs/>
          <w:color w:val="auto"/>
          <w:sz w:val="20"/>
          <w:szCs w:val="20"/>
        </w:rPr>
      </w:pPr>
      <w:bookmarkStart w:id="3" w:name="_Toc459639250"/>
      <w:bookmarkStart w:id="4" w:name="_Toc295993835"/>
      <w:r>
        <w:rPr>
          <w:rFonts w:ascii="Latina Essential Light" w:eastAsia="Times New Roman" w:hAnsi="Latina Essential Light"/>
          <w:color w:val="auto"/>
          <w:sz w:val="20"/>
          <w:szCs w:val="20"/>
          <w:lang w:eastAsia="en-GB"/>
        </w:rPr>
        <w:t xml:space="preserve">6.17 </w:t>
      </w:r>
      <w:r>
        <w:rPr>
          <w:rFonts w:ascii="Latina Essential Light" w:eastAsia="Times New Roman" w:hAnsi="Latina Essential Light" w:cs="Times New Roman"/>
          <w:iCs/>
          <w:color w:val="auto"/>
          <w:sz w:val="20"/>
          <w:szCs w:val="20"/>
          <w:u w:val="single"/>
        </w:rPr>
        <w:t>Special Circumstances</w:t>
      </w:r>
      <w:r>
        <w:rPr>
          <w:rFonts w:ascii="Latina Essential Light" w:eastAsia="Times New Roman" w:hAnsi="Latina Essential Light" w:cs="Times New Roman"/>
          <w:iCs/>
          <w:color w:val="auto"/>
          <w:sz w:val="20"/>
          <w:szCs w:val="20"/>
        </w:rPr>
        <w:t>:</w:t>
      </w:r>
    </w:p>
    <w:bookmarkEnd w:id="3"/>
    <w:bookmarkEnd w:id="4"/>
    <w:p>
      <w:pPr>
        <w:widowControl w:val="0"/>
        <w:autoSpaceDE w:val="0"/>
        <w:autoSpaceDN w:val="0"/>
        <w:adjustRightInd w:val="0"/>
        <w:spacing w:after="0" w:line="240" w:lineRule="auto"/>
        <w:rPr>
          <w:rFonts w:ascii="Latina Essential Light" w:eastAsia="Times New Roman" w:hAnsi="Latina Essential Light" w:cs="Arial"/>
          <w:b/>
          <w:bCs/>
          <w:sz w:val="20"/>
          <w:szCs w:val="20"/>
          <w:lang w:eastAsia="en-GB"/>
        </w:rPr>
      </w:pPr>
    </w:p>
    <w:p>
      <w:pPr>
        <w:keepNext/>
        <w:spacing w:after="0" w:line="240" w:lineRule="auto"/>
        <w:outlineLvl w:val="1"/>
        <w:rPr>
          <w:rFonts w:ascii="Latina Essential Light" w:eastAsia="Times New Roman" w:hAnsi="Latina Essential Light"/>
          <w:b/>
          <w:bCs/>
          <w:iCs/>
          <w:sz w:val="20"/>
          <w:szCs w:val="20"/>
          <w:u w:val="single"/>
        </w:rPr>
      </w:pPr>
      <w:bookmarkStart w:id="5" w:name="_Toc459639251"/>
      <w:bookmarkStart w:id="6" w:name="_Toc295993836"/>
      <w:r>
        <w:rPr>
          <w:rFonts w:ascii="Latina Essential Light" w:eastAsia="Times New Roman" w:hAnsi="Latina Essential Light"/>
          <w:b/>
          <w:bCs/>
          <w:iCs/>
          <w:sz w:val="20"/>
          <w:szCs w:val="20"/>
          <w:u w:val="single"/>
        </w:rPr>
        <w:t>6.17.1 Work Experience</w:t>
      </w:r>
      <w:bookmarkEnd w:id="5"/>
      <w:bookmarkEnd w:id="6"/>
      <w:r>
        <w:rPr>
          <w:rFonts w:ascii="Latina Essential Light" w:eastAsia="Times New Roman" w:hAnsi="Latina Essential Light"/>
          <w:b/>
          <w:bCs/>
          <w:iCs/>
          <w:sz w:val="20"/>
          <w:szCs w:val="20"/>
          <w:u w:val="single"/>
        </w:rPr>
        <w:t xml:space="preserve"> </w:t>
      </w:r>
    </w:p>
    <w:p>
      <w:pPr>
        <w:keepNext/>
        <w:spacing w:after="0" w:line="240" w:lineRule="auto"/>
        <w:outlineLvl w:val="1"/>
        <w:rPr>
          <w:rFonts w:ascii="Latina Essential Light" w:eastAsia="Times New Roman" w:hAnsi="Latina Essential Light"/>
          <w:b/>
          <w:bCs/>
          <w:iCs/>
          <w:sz w:val="20"/>
          <w:szCs w:val="20"/>
          <w:u w:val="single"/>
        </w:rPr>
      </w:pPr>
    </w:p>
    <w:p>
      <w:pPr>
        <w:widowControl w:val="0"/>
        <w:autoSpaceDE w:val="0"/>
        <w:autoSpaceDN w:val="0"/>
        <w:adjustRightInd w:val="0"/>
        <w:spacing w:after="0" w:line="240" w:lineRule="auto"/>
        <w:rPr>
          <w:rFonts w:ascii="Latina Essential Light" w:eastAsia="Times New Roman" w:hAnsi="Latina Essential Light" w:cs="Arial"/>
          <w:bCs/>
          <w:sz w:val="20"/>
          <w:szCs w:val="20"/>
          <w:lang w:eastAsia="en-GB"/>
        </w:rPr>
      </w:pPr>
      <w:r>
        <w:rPr>
          <w:rFonts w:ascii="Latina Essential Light" w:eastAsia="Times New Roman" w:hAnsi="Latina Essential Light" w:cs="Arial"/>
          <w:bCs/>
          <w:sz w:val="20"/>
          <w:szCs w:val="20"/>
          <w:lang w:eastAsia="en-GB"/>
        </w:rPr>
        <w:t>The Trust has detailed procedures to safeguard pupils undertaking work experience, including arrangements for checking people who provide placements and supervise pupils on work experience which are in accordance with the guidance in “Keeping Children Safe in Education (2018)”.</w:t>
      </w:r>
      <w:r>
        <w:rPr>
          <w:rFonts w:ascii="Latina Essential Light" w:eastAsia="Times New Roman" w:hAnsi="Latina Essential Light" w:cs="Arial"/>
          <w:bCs/>
          <w:sz w:val="20"/>
          <w:szCs w:val="20"/>
          <w:lang w:eastAsia="en-GB"/>
        </w:rPr>
        <w:br/>
        <w:t xml:space="preserve"> </w:t>
      </w:r>
    </w:p>
    <w:p>
      <w:pPr>
        <w:keepNext/>
        <w:spacing w:after="0" w:line="240" w:lineRule="auto"/>
        <w:outlineLvl w:val="1"/>
        <w:rPr>
          <w:rFonts w:ascii="Latina Essential Light" w:eastAsia="Times New Roman" w:hAnsi="Latina Essential Light"/>
          <w:b/>
          <w:bCs/>
          <w:iCs/>
          <w:sz w:val="20"/>
          <w:szCs w:val="20"/>
          <w:u w:val="single"/>
        </w:rPr>
      </w:pPr>
      <w:bookmarkStart w:id="7" w:name="_Toc459639252"/>
      <w:bookmarkStart w:id="8" w:name="_Toc295993837"/>
      <w:r>
        <w:rPr>
          <w:rFonts w:ascii="Latina Essential Light" w:eastAsia="Times New Roman" w:hAnsi="Latina Essential Light"/>
          <w:b/>
          <w:bCs/>
          <w:iCs/>
          <w:sz w:val="20"/>
          <w:szCs w:val="20"/>
          <w:u w:val="single"/>
        </w:rPr>
        <w:t>6.17.2 Children staying with host families</w:t>
      </w:r>
      <w:bookmarkEnd w:id="7"/>
      <w:bookmarkEnd w:id="8"/>
      <w:r>
        <w:rPr>
          <w:rFonts w:ascii="Latina Essential Light" w:eastAsia="Times New Roman" w:hAnsi="Latina Essential Light"/>
          <w:b/>
          <w:bCs/>
          <w:iCs/>
          <w:sz w:val="20"/>
          <w:szCs w:val="20"/>
          <w:u w:val="single"/>
        </w:rPr>
        <w:t xml:space="preserve"> – now referred to as homestay (KCSIE September 2018)</w:t>
      </w:r>
    </w:p>
    <w:p>
      <w:pPr>
        <w:keepNext/>
        <w:spacing w:after="0" w:line="240" w:lineRule="auto"/>
        <w:outlineLvl w:val="1"/>
        <w:rPr>
          <w:rFonts w:ascii="Latina Essential Light" w:eastAsia="Times New Roman" w:hAnsi="Latina Essential Light"/>
          <w:b/>
          <w:bCs/>
          <w:iCs/>
          <w:sz w:val="20"/>
          <w:szCs w:val="20"/>
          <w:u w:val="single"/>
        </w:rPr>
      </w:pPr>
    </w:p>
    <w:p>
      <w:pPr>
        <w:widowControl w:val="0"/>
        <w:autoSpaceDE w:val="0"/>
        <w:autoSpaceDN w:val="0"/>
        <w:adjustRightInd w:val="0"/>
        <w:spacing w:after="0" w:line="240" w:lineRule="auto"/>
        <w:rPr>
          <w:rFonts w:ascii="Latina Essential Light" w:eastAsia="Times New Roman" w:hAnsi="Latina Essential Light" w:cs="Arial"/>
          <w:bCs/>
          <w:sz w:val="20"/>
          <w:szCs w:val="20"/>
          <w:lang w:eastAsia="en-GB"/>
        </w:rPr>
      </w:pPr>
      <w:r>
        <w:rPr>
          <w:rFonts w:ascii="Latina Essential Light" w:eastAsia="Times New Roman" w:hAnsi="Latina Essential Light"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Pr>
          <w:rFonts w:ascii="Latina Essential Light" w:eastAsia="Times New Roman" w:hAnsi="Latina Essential Light" w:cs="Arial"/>
          <w:bCs/>
          <w:i/>
          <w:sz w:val="20"/>
          <w:szCs w:val="20"/>
          <w:lang w:eastAsia="en-GB"/>
        </w:rPr>
        <w:t xml:space="preserve"> </w:t>
      </w:r>
      <w:r>
        <w:rPr>
          <w:rFonts w:ascii="Latina Essential Light" w:eastAsia="Times New Roman" w:hAnsi="Latina Essential Light" w:cs="Arial"/>
          <w:bCs/>
          <w:sz w:val="20"/>
          <w:szCs w:val="20"/>
          <w:lang w:eastAsia="en-GB"/>
        </w:rPr>
        <w:t xml:space="preserve">to ensure that hosting arrangements are as safe as possible. </w:t>
      </w:r>
    </w:p>
    <w:p>
      <w:pPr>
        <w:autoSpaceDE w:val="0"/>
        <w:autoSpaceDN w:val="0"/>
        <w:adjustRightInd w:val="0"/>
        <w:spacing w:after="0" w:line="240" w:lineRule="auto"/>
        <w:rPr>
          <w:rFonts w:ascii="Latina Essential Light" w:hAnsi="Latina Essential Light" w:cs="Arial"/>
          <w:sz w:val="20"/>
          <w:szCs w:val="20"/>
          <w:lang w:val="en" w:eastAsia="en-GB"/>
        </w:rPr>
      </w:pPr>
    </w:p>
    <w:p>
      <w:pPr>
        <w:autoSpaceDE w:val="0"/>
        <w:autoSpaceDN w:val="0"/>
        <w:adjustRightInd w:val="0"/>
        <w:spacing w:after="0" w:line="240" w:lineRule="auto"/>
        <w:rPr>
          <w:rFonts w:ascii="Latina Essential Light" w:hAnsi="Latina Essential Light" w:cs="Arial"/>
          <w:b/>
          <w:bCs/>
          <w:sz w:val="20"/>
          <w:szCs w:val="20"/>
          <w:lang w:val="en"/>
        </w:rPr>
      </w:pPr>
      <w:r>
        <w:rPr>
          <w:rFonts w:ascii="Latina Essential Light" w:hAnsi="Latina Essential Light" w:cs="Arial"/>
          <w:b/>
          <w:bCs/>
          <w:sz w:val="20"/>
          <w:szCs w:val="20"/>
          <w:lang w:val="en"/>
        </w:rPr>
        <w:lastRenderedPageBreak/>
        <w:t>7.</w:t>
      </w:r>
      <w:r>
        <w:rPr>
          <w:rFonts w:ascii="Latina Essential Light" w:hAnsi="Latina Essential Light" w:cs="Arial"/>
          <w:b/>
          <w:bCs/>
          <w:sz w:val="20"/>
          <w:szCs w:val="20"/>
          <w:lang w:val="en"/>
        </w:rPr>
        <w:tab/>
      </w:r>
      <w:r>
        <w:rPr>
          <w:rFonts w:ascii="Latina Essential Light" w:hAnsi="Latina Essential Light" w:cs="Arial"/>
          <w:b/>
          <w:bCs/>
          <w:sz w:val="20"/>
          <w:szCs w:val="20"/>
          <w:u w:val="single"/>
          <w:lang w:val="en"/>
        </w:rPr>
        <w:t>Confidentiality and Information Sharing:</w:t>
      </w:r>
    </w:p>
    <w:p>
      <w:pPr>
        <w:autoSpaceDE w:val="0"/>
        <w:autoSpaceDN w:val="0"/>
        <w:adjustRightInd w:val="0"/>
        <w:spacing w:after="0" w:line="240" w:lineRule="auto"/>
        <w:rPr>
          <w:rFonts w:ascii="Latina Essential Light" w:hAnsi="Latina Essential Light" w:cs="Arial"/>
          <w:sz w:val="20"/>
          <w:szCs w:val="20"/>
          <w:lang w:val="en"/>
        </w:rPr>
      </w:pPr>
    </w:p>
    <w:p>
      <w:pPr>
        <w:autoSpaceDE w:val="0"/>
        <w:autoSpaceDN w:val="0"/>
        <w:adjustRightInd w:val="0"/>
        <w:spacing w:after="0"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individual including </w:t>
      </w:r>
      <w:r>
        <w:rPr>
          <w:rFonts w:ascii="Latina Essential Light" w:hAnsi="Latina Essential Light" w:cs="Verdana"/>
          <w:sz w:val="20"/>
          <w:szCs w:val="20"/>
          <w:lang w:val="en"/>
        </w:rPr>
        <w:t>parents, children, colleagues</w:t>
      </w:r>
      <w:r>
        <w:rPr>
          <w:rFonts w:ascii="Latina Essential Light" w:hAnsi="Latina Essential Light" w:cs="Verdana"/>
          <w:color w:val="000000"/>
          <w:sz w:val="20"/>
          <w:szCs w:val="20"/>
          <w:lang w:val="en"/>
        </w:rPr>
        <w:t xml:space="preserve">. Staff should make children aware that if they disclose information that may be harmful to themselves or others, then certain actions will need to be taken. </w:t>
      </w:r>
    </w:p>
    <w:p>
      <w:pPr>
        <w:autoSpaceDE w:val="0"/>
        <w:autoSpaceDN w:val="0"/>
        <w:adjustRightInd w:val="0"/>
        <w:spacing w:after="0" w:line="240" w:lineRule="auto"/>
        <w:rPr>
          <w:rFonts w:ascii="Latina Essential Light" w:hAnsi="Latina Essential Light" w:cs="Verdana"/>
          <w:color w:val="000000"/>
          <w:sz w:val="20"/>
          <w:szCs w:val="20"/>
          <w:lang w:val="en"/>
        </w:rPr>
      </w:pPr>
    </w:p>
    <w:p>
      <w:pPr>
        <w:autoSpaceDE w:val="0"/>
        <w:autoSpaceDN w:val="0"/>
        <w:adjustRightInd w:val="0"/>
        <w:spacing w:after="0" w:line="240" w:lineRule="auto"/>
        <w:rPr>
          <w:rFonts w:ascii="Latina Essential Light" w:hAnsi="Latina Essential Light" w:cs="Verdana"/>
          <w:sz w:val="20"/>
          <w:szCs w:val="20"/>
          <w:lang w:val="en"/>
        </w:rPr>
      </w:pPr>
      <w:r>
        <w:rPr>
          <w:rFonts w:ascii="Latina Essential Light" w:hAnsi="Latina Essential Light"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Pr>
          <w:rFonts w:ascii="Latina Essential Light" w:hAnsi="Latina Essential Light"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pPr>
        <w:autoSpaceDE w:val="0"/>
        <w:autoSpaceDN w:val="0"/>
        <w:adjustRightInd w:val="0"/>
        <w:spacing w:after="0" w:line="240" w:lineRule="auto"/>
        <w:rPr>
          <w:rFonts w:ascii="Latina Essential Light" w:hAnsi="Latina Essential Light" w:cs="Verdana"/>
          <w:color w:val="000000"/>
          <w:sz w:val="20"/>
          <w:szCs w:val="20"/>
          <w:lang w:val="en"/>
        </w:rPr>
      </w:pPr>
    </w:p>
    <w:p>
      <w:pPr>
        <w:autoSpaceDE w:val="0"/>
        <w:autoSpaceDN w:val="0"/>
        <w:adjustRightInd w:val="0"/>
        <w:spacing w:after="0" w:line="240" w:lineRule="auto"/>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If the information given relates directly to the safety and welfare of a child, then the DSL must be informed immediately. They should then contact MARU.</w:t>
      </w:r>
    </w:p>
    <w:p>
      <w:pPr>
        <w:autoSpaceDE w:val="0"/>
        <w:autoSpaceDN w:val="0"/>
        <w:adjustRightInd w:val="0"/>
        <w:spacing w:after="0" w:line="240" w:lineRule="auto"/>
        <w:rPr>
          <w:rFonts w:ascii="Latina Essential Light" w:hAnsi="Latina Essential Light" w:cs="Verdana"/>
          <w:color w:val="000000"/>
          <w:sz w:val="20"/>
          <w:szCs w:val="20"/>
          <w:lang w:val="en"/>
        </w:rPr>
      </w:pPr>
    </w:p>
    <w:p>
      <w:pPr>
        <w:autoSpaceDE w:val="0"/>
        <w:autoSpaceDN w:val="0"/>
        <w:adjustRightInd w:val="0"/>
        <w:spacing w:after="0" w:line="240" w:lineRule="auto"/>
        <w:rPr>
          <w:rFonts w:ascii="Verdana" w:hAnsi="Verdana" w:cs="Verdana"/>
          <w:sz w:val="20"/>
          <w:szCs w:val="20"/>
          <w:lang w:val="en"/>
        </w:rPr>
      </w:pPr>
      <w:r>
        <w:rPr>
          <w:rFonts w:ascii="Latina Essential Light" w:hAnsi="Latina Essential Light" w:cs="Verdana"/>
          <w:color w:val="000000"/>
          <w:sz w:val="20"/>
          <w:szCs w:val="20"/>
          <w:lang w:val="en"/>
        </w:rPr>
        <w:t xml:space="preserve">The schools within the Trust adhere to </w:t>
      </w:r>
      <w:r>
        <w:rPr>
          <w:rFonts w:ascii="Latina Essential Light" w:hAnsi="Latina Essential Light" w:cs="Verdana"/>
          <w:sz w:val="20"/>
          <w:szCs w:val="20"/>
          <w:lang w:val="en"/>
        </w:rPr>
        <w:t>the revised Information sharing</w:t>
      </w:r>
      <w:r>
        <w:rPr>
          <w:rFonts w:ascii="Verdana" w:hAnsi="Verdana" w:cs="Verdana"/>
          <w:sz w:val="20"/>
          <w:szCs w:val="20"/>
          <w:lang w:val="en"/>
        </w:rPr>
        <w:t xml:space="preserve"> – </w:t>
      </w:r>
      <w:hyperlink r:id="rId43" w:history="1">
        <w:r>
          <w:rPr>
            <w:rStyle w:val="Hyperlink"/>
          </w:rPr>
          <w:t>Advice for practitioners providing safeguarding services to children, young people, parents and carers</w:t>
        </w:r>
      </w:hyperlink>
      <w:r>
        <w:rPr>
          <w:rFonts w:ascii="Verdana" w:hAnsi="Verdana" w:cs="Verdana"/>
          <w:sz w:val="20"/>
          <w:szCs w:val="20"/>
          <w:lang w:val="en"/>
        </w:rPr>
        <w:t xml:space="preserve"> (July 2018)</w:t>
      </w:r>
    </w:p>
    <w:p>
      <w:pPr>
        <w:autoSpaceDE w:val="0"/>
        <w:autoSpaceDN w:val="0"/>
        <w:adjustRightInd w:val="0"/>
        <w:spacing w:after="0" w:line="240" w:lineRule="auto"/>
        <w:rPr>
          <w:rFonts w:ascii="Latina Essential Light" w:hAnsi="Latina Essential Light" w:cs="Verdana"/>
          <w:sz w:val="20"/>
          <w:szCs w:val="20"/>
          <w:lang w:val="en"/>
        </w:rPr>
      </w:pPr>
    </w:p>
    <w:p>
      <w:pPr>
        <w:autoSpaceDE w:val="0"/>
        <w:autoSpaceDN w:val="0"/>
        <w:adjustRightInd w:val="0"/>
        <w:spacing w:after="0" w:line="240" w:lineRule="auto"/>
        <w:rPr>
          <w:rFonts w:ascii="Latina Essential Light" w:hAnsi="Latina Essential Light" w:cs="Verdana"/>
          <w:sz w:val="20"/>
          <w:szCs w:val="20"/>
          <w:lang w:val="en"/>
        </w:rPr>
      </w:pPr>
    </w:p>
    <w:p>
      <w:pPr>
        <w:autoSpaceDE w:val="0"/>
        <w:autoSpaceDN w:val="0"/>
        <w:adjustRightInd w:val="0"/>
        <w:spacing w:after="0" w:line="240" w:lineRule="auto"/>
        <w:rPr>
          <w:rFonts w:ascii="Latina Essential Light" w:hAnsi="Latina Essential Light" w:cs="Arial"/>
          <w:b/>
          <w:bCs/>
          <w:sz w:val="20"/>
          <w:szCs w:val="20"/>
          <w:lang w:val="en"/>
        </w:rPr>
      </w:pPr>
    </w:p>
    <w:p>
      <w:pPr>
        <w:autoSpaceDE w:val="0"/>
        <w:autoSpaceDN w:val="0"/>
        <w:adjustRightInd w:val="0"/>
        <w:spacing w:after="0" w:line="240" w:lineRule="auto"/>
        <w:rPr>
          <w:rFonts w:ascii="Latina Essential Light" w:hAnsi="Latina Essential Light" w:cs="Arial"/>
          <w:b/>
          <w:bCs/>
          <w:sz w:val="20"/>
          <w:szCs w:val="20"/>
          <w:lang w:val="en"/>
        </w:rPr>
      </w:pPr>
      <w:r>
        <w:rPr>
          <w:rFonts w:ascii="Latina Essential Light" w:hAnsi="Latina Essential Light" w:cs="Arial"/>
          <w:b/>
          <w:bCs/>
          <w:sz w:val="20"/>
          <w:szCs w:val="20"/>
          <w:lang w:val="en"/>
        </w:rPr>
        <w:t>8.</w:t>
      </w:r>
      <w:r>
        <w:rPr>
          <w:rFonts w:ascii="Latina Essential Light" w:hAnsi="Latina Essential Light" w:cs="Arial"/>
          <w:b/>
          <w:bCs/>
          <w:sz w:val="20"/>
          <w:szCs w:val="20"/>
          <w:lang w:val="en"/>
        </w:rPr>
        <w:tab/>
        <w:t xml:space="preserve"> </w:t>
      </w:r>
      <w:r>
        <w:rPr>
          <w:rFonts w:ascii="Latina Essential Light" w:hAnsi="Latina Essential Light" w:cs="Arial"/>
          <w:b/>
          <w:bCs/>
          <w:sz w:val="20"/>
          <w:szCs w:val="20"/>
          <w:u w:val="single"/>
          <w:lang w:val="en"/>
        </w:rPr>
        <w:t>Record Keeping:</w:t>
      </w:r>
    </w:p>
    <w:p>
      <w:pPr>
        <w:autoSpaceDE w:val="0"/>
        <w:autoSpaceDN w:val="0"/>
        <w:adjustRightInd w:val="0"/>
        <w:spacing w:after="0" w:line="240" w:lineRule="auto"/>
        <w:rPr>
          <w:rFonts w:ascii="Latina Essential Light" w:hAnsi="Latina Essential Light" w:cs="Arial"/>
          <w:sz w:val="20"/>
          <w:szCs w:val="20"/>
          <w:lang w:val="en"/>
        </w:rPr>
      </w:pPr>
    </w:p>
    <w:p>
      <w:pPr>
        <w:autoSpaceDE w:val="0"/>
        <w:autoSpaceDN w:val="0"/>
        <w:adjustRightInd w:val="0"/>
        <w:spacing w:after="0" w:line="240" w:lineRule="auto"/>
        <w:rPr>
          <w:rFonts w:ascii="Latina Essential Light" w:hAnsi="Latina Essential Light" w:cs="Verdana"/>
          <w:sz w:val="20"/>
          <w:szCs w:val="20"/>
          <w:lang w:val="en"/>
        </w:rPr>
      </w:pPr>
      <w:r>
        <w:rPr>
          <w:rFonts w:ascii="Latina Essential Light" w:hAnsi="Latina Essential Light" w:cs="Verdana"/>
          <w:sz w:val="20"/>
          <w:szCs w:val="20"/>
          <w:lang w:val="en"/>
        </w:rPr>
        <w:t xml:space="preserve">Well-kept records are </w:t>
      </w:r>
      <w:r>
        <w:rPr>
          <w:rFonts w:ascii="Latina Essential Light" w:hAnsi="Latina Essential Light" w:cs="Verdana"/>
          <w:b/>
          <w:bCs/>
          <w:i/>
          <w:iCs/>
          <w:sz w:val="20"/>
          <w:szCs w:val="20"/>
          <w:lang w:val="en"/>
        </w:rPr>
        <w:t xml:space="preserve">essential </w:t>
      </w:r>
      <w:r>
        <w:rPr>
          <w:rFonts w:ascii="Latina Essential Light" w:hAnsi="Latina Essential Light" w:cs="Verdana"/>
          <w:sz w:val="20"/>
          <w:szCs w:val="20"/>
          <w:lang w:val="en"/>
        </w:rPr>
        <w:t xml:space="preserve">to good safeguarding and child protection practice. We are clear about the need to record any concerns held about children or young people, the status of such records and when these records should be passed over to other agencies. </w:t>
      </w:r>
    </w:p>
    <w:p>
      <w:pPr>
        <w:autoSpaceDE w:val="0"/>
        <w:autoSpaceDN w:val="0"/>
        <w:adjustRightInd w:val="0"/>
        <w:spacing w:after="0" w:line="240" w:lineRule="auto"/>
        <w:rPr>
          <w:rFonts w:ascii="Latina Essential Light" w:hAnsi="Latina Essential Light" w:cs="Verdana"/>
          <w:sz w:val="20"/>
          <w:szCs w:val="20"/>
          <w:lang w:val="en"/>
        </w:rPr>
      </w:pPr>
    </w:p>
    <w:p>
      <w:pPr>
        <w:autoSpaceDE w:val="0"/>
        <w:autoSpaceDN w:val="0"/>
        <w:adjustRightInd w:val="0"/>
        <w:spacing w:after="0" w:line="240" w:lineRule="auto"/>
        <w:rPr>
          <w:rFonts w:ascii="Latina Essential Light" w:hAnsi="Latina Essential Light" w:cs="Verdana"/>
          <w:sz w:val="20"/>
          <w:szCs w:val="20"/>
          <w:lang w:val="en"/>
        </w:rPr>
      </w:pPr>
      <w:r>
        <w:rPr>
          <w:rFonts w:ascii="Latina Essential Light" w:hAnsi="Latina Essential Light" w:cs="Verdana"/>
          <w:sz w:val="20"/>
          <w:szCs w:val="20"/>
          <w:lang w:val="en"/>
        </w:rPr>
        <w:t>In our work with children and their families, we recognise the importance of:</w:t>
      </w:r>
    </w:p>
    <w:p>
      <w:pPr>
        <w:autoSpaceDE w:val="0"/>
        <w:autoSpaceDN w:val="0"/>
        <w:adjustRightInd w:val="0"/>
        <w:spacing w:after="0" w:line="240" w:lineRule="auto"/>
        <w:rPr>
          <w:rFonts w:ascii="Latina Essential Light" w:hAnsi="Latina Essential Light" w:cs="Verdana"/>
          <w:sz w:val="20"/>
          <w:szCs w:val="20"/>
          <w:lang w:val="en"/>
        </w:rPr>
      </w:pPr>
      <w:r>
        <w:rPr>
          <w:rFonts w:ascii="Latina Essential Light" w:hAnsi="Latina Essential Light" w:cs="Verdana"/>
          <w:sz w:val="20"/>
          <w:szCs w:val="20"/>
          <w:lang w:val="en"/>
        </w:rPr>
        <w:t xml:space="preserve">  </w:t>
      </w:r>
    </w:p>
    <w:p>
      <w:pPr>
        <w:numPr>
          <w:ilvl w:val="0"/>
          <w:numId w:val="11"/>
        </w:numPr>
        <w:autoSpaceDE w:val="0"/>
        <w:autoSpaceDN w:val="0"/>
        <w:adjustRightInd w:val="0"/>
        <w:spacing w:after="0" w:line="240" w:lineRule="auto"/>
        <w:rPr>
          <w:rFonts w:ascii="Latina Essential Light" w:hAnsi="Latina Essential Light" w:cs="Verdana"/>
          <w:sz w:val="20"/>
          <w:szCs w:val="20"/>
          <w:lang w:val="en"/>
        </w:rPr>
      </w:pPr>
      <w:r>
        <w:rPr>
          <w:rFonts w:ascii="Latina Essential Light" w:hAnsi="Latina Essential Light" w:cs="Verdana"/>
          <w:sz w:val="20"/>
          <w:szCs w:val="20"/>
          <w:lang w:val="en"/>
        </w:rPr>
        <w:t>Keeping clear detailed up to date written records of concerns about children and young people. This includes a chronology.</w:t>
      </w:r>
    </w:p>
    <w:p>
      <w:pPr>
        <w:numPr>
          <w:ilvl w:val="0"/>
          <w:numId w:val="11"/>
        </w:numPr>
        <w:autoSpaceDE w:val="0"/>
        <w:autoSpaceDN w:val="0"/>
        <w:adjustRightInd w:val="0"/>
        <w:spacing w:after="0" w:line="240" w:lineRule="auto"/>
        <w:rPr>
          <w:rFonts w:ascii="Latina Essential Light" w:hAnsi="Latina Essential Light" w:cs="Verdana"/>
          <w:sz w:val="20"/>
          <w:szCs w:val="20"/>
          <w:lang w:val="en"/>
        </w:rPr>
      </w:pPr>
      <w:r>
        <w:rPr>
          <w:rFonts w:ascii="Latina Essential Light" w:hAnsi="Latina Essential Light" w:cs="Verdana"/>
          <w:sz w:val="20"/>
          <w:szCs w:val="20"/>
          <w:lang w:val="en"/>
        </w:rPr>
        <w:t xml:space="preserve">Ensuring all records are kept secure and in a locked location. </w:t>
      </w:r>
    </w:p>
    <w:p>
      <w:pPr>
        <w:numPr>
          <w:ilvl w:val="0"/>
          <w:numId w:val="11"/>
        </w:numPr>
        <w:autoSpaceDE w:val="0"/>
        <w:autoSpaceDN w:val="0"/>
        <w:adjustRightInd w:val="0"/>
        <w:spacing w:after="0" w:line="240" w:lineRule="auto"/>
        <w:rPr>
          <w:rFonts w:ascii="Latina Essential Light" w:hAnsi="Latina Essential Light" w:cs="Verdana"/>
          <w:color w:val="000000"/>
          <w:sz w:val="20"/>
          <w:szCs w:val="20"/>
          <w:lang w:val="en"/>
        </w:rPr>
      </w:pPr>
      <w:r>
        <w:rPr>
          <w:rFonts w:ascii="Latina Essential Light" w:hAnsi="Latina Essential Light" w:cs="Verdana"/>
          <w:sz w:val="20"/>
          <w:szCs w:val="20"/>
          <w:lang w:val="en"/>
        </w:rPr>
        <w:t>Ensuring records are passed on to the receiving school if a child or young person transfers. In line with current local authority guidance.</w:t>
      </w:r>
    </w:p>
    <w:p>
      <w:pPr>
        <w:numPr>
          <w:ilvl w:val="0"/>
          <w:numId w:val="11"/>
        </w:numPr>
        <w:autoSpaceDE w:val="0"/>
        <w:autoSpaceDN w:val="0"/>
        <w:adjustRightInd w:val="0"/>
        <w:spacing w:after="0" w:line="240" w:lineRule="auto"/>
        <w:rPr>
          <w:rFonts w:ascii="Latina Essential Light" w:hAnsi="Latina Essential Light" w:cs="Verdana"/>
          <w:color w:val="000000"/>
          <w:sz w:val="20"/>
          <w:szCs w:val="20"/>
          <w:lang w:val="en"/>
        </w:rPr>
      </w:pPr>
      <w:r>
        <w:rPr>
          <w:rFonts w:ascii="Latina Essential Light" w:hAnsi="Latina Essential Light" w:cs="Verdana"/>
          <w:sz w:val="20"/>
          <w:szCs w:val="20"/>
          <w:lang w:val="en"/>
        </w:rPr>
        <w:t>Ensuring all records are clear, factual and jargon free.</w:t>
      </w: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 xml:space="preserve">9.  </w:t>
      </w:r>
      <w:r>
        <w:rPr>
          <w:rFonts w:ascii="Latina Essential Light" w:hAnsi="Latina Essential Light" w:cs="Verdana"/>
          <w:b/>
          <w:bCs/>
          <w:sz w:val="20"/>
          <w:szCs w:val="20"/>
          <w:lang w:val="en" w:eastAsia="en-GB"/>
        </w:rPr>
        <w:tab/>
      </w:r>
      <w:r>
        <w:rPr>
          <w:rFonts w:ascii="Latina Essential Light" w:hAnsi="Latina Essential Light" w:cs="Verdana"/>
          <w:b/>
          <w:bCs/>
          <w:sz w:val="20"/>
          <w:szCs w:val="20"/>
          <w:u w:val="single"/>
          <w:lang w:val="en" w:eastAsia="en-GB"/>
        </w:rPr>
        <w:t>Allegations against staff:</w:t>
      </w: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Allegations against staff are covered in all basic training and induction training that takes place within the schools in Celtic Cross Education.</w:t>
      </w: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b/>
          <w:bCs/>
          <w:color w:val="000000"/>
          <w:sz w:val="20"/>
          <w:szCs w:val="20"/>
          <w:lang w:val="en" w:eastAsia="en-GB"/>
        </w:rPr>
        <w:t xml:space="preserve"> </w:t>
      </w: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lastRenderedPageBreak/>
        <w:t>In all instances the Head of School must be informed. If the Head of School is not available, then the DSL should be advised.</w:t>
      </w: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If the allegation concerns the Head of School, then </w:t>
      </w:r>
      <w:r>
        <w:rPr>
          <w:rFonts w:ascii="Latina Essential Light" w:hAnsi="Latina Essential Light" w:cs="Verdana"/>
          <w:sz w:val="20"/>
          <w:szCs w:val="20"/>
          <w:lang w:val="en" w:eastAsia="en-GB"/>
        </w:rPr>
        <w:t>the CEO and Chair of the Trust in a MAT and the Chair of Councillors in a maintained school must be informed</w:t>
      </w:r>
      <w:r>
        <w:rPr>
          <w:rFonts w:ascii="Latina Essential Light" w:hAnsi="Latina Essential Light" w:cs="Verdana"/>
          <w:color w:val="00B050"/>
          <w:sz w:val="20"/>
          <w:szCs w:val="20"/>
          <w:lang w:val="en" w:eastAsia="en-GB"/>
        </w:rPr>
        <w:t>.</w:t>
      </w: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In all situations regarding an allegation of abuse against a member of staff/volunteer/councillor the school must not act alone and must seek advice and make a referral where necessary.</w:t>
      </w:r>
    </w:p>
    <w:p>
      <w:pPr>
        <w:autoSpaceDE w:val="0"/>
        <w:autoSpaceDN w:val="0"/>
        <w:adjustRightInd w:val="0"/>
        <w:spacing w:before="240" w:line="240" w:lineRule="auto"/>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In such circumstances our Heads of School, or CEO (if the allegation is against the Head of School) will: </w:t>
      </w:r>
      <w:r>
        <w:rPr>
          <w:rFonts w:ascii="Latina Essential Light" w:hAnsi="Latina Essential Light" w:cs="Verdana"/>
          <w:b/>
          <w:sz w:val="20"/>
          <w:szCs w:val="20"/>
          <w:lang w:val="en" w:eastAsia="en-GB"/>
        </w:rPr>
        <w:t>Contact the LADO for advice.</w:t>
      </w:r>
    </w:p>
    <w:p>
      <w:pPr>
        <w:spacing w:before="100" w:beforeAutospacing="1" w:after="100" w:afterAutospacing="1" w:line="240" w:lineRule="auto"/>
        <w:rPr>
          <w:rFonts w:ascii="Latina Essential Light" w:hAnsi="Latina Essential Light"/>
          <w:sz w:val="20"/>
          <w:szCs w:val="20"/>
          <w:lang w:eastAsia="en-GB"/>
        </w:rPr>
      </w:pPr>
      <w:r>
        <w:rPr>
          <w:rFonts w:ascii="Latina Essential Light" w:hAnsi="Latina Essential Light"/>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pPr>
        <w:spacing w:before="100" w:beforeAutospacing="1" w:after="100" w:afterAutospacing="1" w:line="240" w:lineRule="auto"/>
        <w:rPr>
          <w:rFonts w:ascii="Latina Essential Light" w:hAnsi="Latina Essential Light"/>
          <w:sz w:val="20"/>
          <w:szCs w:val="20"/>
          <w:lang w:eastAsia="en-GB"/>
        </w:rPr>
      </w:pPr>
      <w:r>
        <w:rPr>
          <w:rFonts w:ascii="Latina Essential Light" w:hAnsi="Latina Essential Light"/>
          <w:sz w:val="20"/>
          <w:szCs w:val="20"/>
          <w:lang w:eastAsia="en-GB"/>
        </w:rPr>
        <w:t>The following issues need to be considered</w:t>
      </w:r>
    </w:p>
    <w:p>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What are the safeguarding arrangements of the child or young person to ensure they are not in contact with the alleged abuser?</w:t>
      </w:r>
    </w:p>
    <w:p>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contact the parents or carers of the child/young person </w:t>
      </w:r>
      <w:r>
        <w:rPr>
          <w:rFonts w:ascii="Latina Essential Light" w:hAnsi="Latina Essential Light" w:cs="Verdana"/>
          <w:b/>
          <w:sz w:val="20"/>
          <w:szCs w:val="20"/>
          <w:lang w:val="en" w:eastAsia="en-GB"/>
        </w:rPr>
        <w:t>if</w:t>
      </w:r>
      <w:r>
        <w:rPr>
          <w:rFonts w:ascii="Latina Essential Light" w:hAnsi="Latina Essential Light" w:cs="Verdana"/>
          <w:sz w:val="20"/>
          <w:szCs w:val="20"/>
          <w:lang w:val="en" w:eastAsia="en-GB"/>
        </w:rPr>
        <w:t xml:space="preserve"> advised to do so by the LADO;</w:t>
      </w:r>
    </w:p>
    <w:p>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consider the rights of the staff member for a fair and equal process of investigation;</w:t>
      </w:r>
    </w:p>
    <w:p>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ensure that the appropriate disciplinary procedure is followed, including whether suspending a member of staff from work until the outcome of any investigation is deemed necessary; </w:t>
      </w:r>
    </w:p>
    <w:p>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act on any decision made in any strategy meeting; and</w:t>
      </w:r>
    </w:p>
    <w:p>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advise the Disclosure and Barring Service (DBS) and any other appropriate regulatory or professional body where a member of staff has been disciplined or dismissed because of the allegations founded or would have been if they have resigned.</w:t>
      </w:r>
    </w:p>
    <w:p>
      <w:pPr>
        <w:autoSpaceDE w:val="0"/>
        <w:autoSpaceDN w:val="0"/>
        <w:adjustRightInd w:val="0"/>
        <w:spacing w:after="0" w:line="240" w:lineRule="auto"/>
        <w:jc w:val="both"/>
        <w:rPr>
          <w:rFonts w:ascii="Latina Essential Light" w:hAnsi="Latina Essential Light" w:cs="Verdana"/>
          <w:sz w:val="20"/>
          <w:szCs w:val="20"/>
          <w:lang w:val="en" w:eastAsia="en-GB"/>
        </w:rPr>
      </w:pPr>
    </w:p>
    <w:p>
      <w:pPr>
        <w:autoSpaceDE w:val="0"/>
        <w:autoSpaceDN w:val="0"/>
        <w:adjustRightInd w:val="0"/>
        <w:spacing w:after="0" w:line="240" w:lineRule="auto"/>
        <w:jc w:val="center"/>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Contact details LADO: 01872 326536</w:t>
      </w:r>
    </w:p>
    <w:p>
      <w:pPr>
        <w:autoSpaceDE w:val="0"/>
        <w:autoSpaceDN w:val="0"/>
        <w:adjustRightInd w:val="0"/>
        <w:spacing w:after="0" w:line="240" w:lineRule="auto"/>
        <w:jc w:val="center"/>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If a referral needs to be made, then this must go through MARU who will then pass it on to the LADO team. The referral form can be found at: -</w:t>
      </w:r>
    </w:p>
    <w:p>
      <w:pPr>
        <w:autoSpaceDE w:val="0"/>
        <w:autoSpaceDN w:val="0"/>
        <w:adjustRightInd w:val="0"/>
        <w:spacing w:after="0" w:line="240" w:lineRule="auto"/>
        <w:rPr>
          <w:rStyle w:val="Hyperlink"/>
          <w:rFonts w:ascii="Latina Essential Light" w:hAnsi="Latina Essential Light" w:cs="Verdana"/>
          <w:sz w:val="20"/>
          <w:szCs w:val="20"/>
          <w:lang w:val="en" w:eastAsia="en-GB"/>
        </w:rPr>
      </w:pPr>
      <w:hyperlink r:id="rId44" w:history="1">
        <w:r>
          <w:rPr>
            <w:rStyle w:val="Hyperlink"/>
            <w:rFonts w:ascii="Latina Essential Light" w:hAnsi="Latina Essential Light" w:cs="Verdana"/>
            <w:sz w:val="20"/>
            <w:szCs w:val="20"/>
            <w:lang w:val="en" w:eastAsia="en-GB"/>
          </w:rPr>
          <w:t>https://www.cornwall.gov.uk/media/22109961/lado-allegations-referral-form-template.doc</w:t>
        </w:r>
      </w:hyperlink>
    </w:p>
    <w:p>
      <w:pPr>
        <w:autoSpaceDE w:val="0"/>
        <w:autoSpaceDN w:val="0"/>
        <w:adjustRightInd w:val="0"/>
        <w:spacing w:after="0" w:line="240" w:lineRule="auto"/>
        <w:rPr>
          <w:rStyle w:val="Hyperlink"/>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b/>
          <w:bCs/>
          <w:sz w:val="20"/>
          <w:szCs w:val="20"/>
          <w:lang w:val="en" w:eastAsia="en-GB"/>
        </w:rPr>
        <w:t xml:space="preserve">10. </w:t>
      </w:r>
      <w:r>
        <w:rPr>
          <w:rFonts w:ascii="Latina Essential Light" w:hAnsi="Latina Essential Light" w:cs="Verdana"/>
          <w:b/>
          <w:bCs/>
          <w:sz w:val="20"/>
          <w:szCs w:val="20"/>
          <w:lang w:val="en" w:eastAsia="en-GB"/>
        </w:rPr>
        <w:tab/>
      </w:r>
      <w:r>
        <w:rPr>
          <w:rFonts w:ascii="Latina Essential Light" w:hAnsi="Latina Essential Light" w:cs="Verdana"/>
          <w:b/>
          <w:bCs/>
          <w:sz w:val="20"/>
          <w:szCs w:val="20"/>
          <w:u w:val="single"/>
          <w:lang w:val="en" w:eastAsia="en-GB"/>
        </w:rPr>
        <w:t>Whistleblowing:</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Please adhere to the school’s whistle blowing policy.</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before="115"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If you do not feel able to follow the school’s whistleblowing policy but remain concerned, you must discuss your concerns with an appropriate independent body. In this situation you could contact: </w:t>
      </w:r>
    </w:p>
    <w:p>
      <w:pPr>
        <w:autoSpaceDE w:val="0"/>
        <w:autoSpaceDN w:val="0"/>
        <w:adjustRightInd w:val="0"/>
        <w:spacing w:before="115" w:after="0" w:line="240" w:lineRule="auto"/>
        <w:ind w:left="547" w:hanging="547"/>
        <w:jc w:val="center"/>
        <w:rPr>
          <w:rFonts w:ascii="Latina Essential Light" w:hAnsi="Latina Essential Light" w:cs="Verdana"/>
          <w:b/>
          <w:bCs/>
          <w:color w:val="000000"/>
          <w:sz w:val="20"/>
          <w:szCs w:val="20"/>
          <w:lang w:val="en" w:eastAsia="en-GB"/>
        </w:rPr>
      </w:pPr>
      <w:r>
        <w:rPr>
          <w:rFonts w:ascii="Latina Essential Light" w:hAnsi="Latina Essential Light" w:cs="Verdana"/>
          <w:b/>
          <w:bCs/>
          <w:sz w:val="20"/>
          <w:szCs w:val="20"/>
          <w:lang w:val="en" w:eastAsia="en-GB"/>
        </w:rPr>
        <w:t>NSPCC Whistleblowing helpline:</w:t>
      </w:r>
      <w:r>
        <w:rPr>
          <w:rFonts w:ascii="Latina Essential Light" w:hAnsi="Latina Essential Light" w:cs="Verdana"/>
          <w:b/>
          <w:bCs/>
          <w:color w:val="000000"/>
          <w:sz w:val="20"/>
          <w:szCs w:val="20"/>
          <w:lang w:val="en" w:eastAsia="en-GB"/>
        </w:rPr>
        <w:t xml:space="preserve"> 0800 028 0285</w:t>
      </w:r>
    </w:p>
    <w:p>
      <w:pPr>
        <w:autoSpaceDE w:val="0"/>
        <w:autoSpaceDN w:val="0"/>
        <w:adjustRightInd w:val="0"/>
        <w:spacing w:before="115" w:after="0" w:line="240" w:lineRule="auto"/>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Further contact details are contained in the Whistleblowing policy.</w:t>
      </w:r>
    </w:p>
    <w:p>
      <w:pPr>
        <w:autoSpaceDE w:val="0"/>
        <w:autoSpaceDN w:val="0"/>
        <w:adjustRightInd w:val="0"/>
        <w:spacing w:after="0" w:line="240" w:lineRule="auto"/>
        <w:jc w:val="center"/>
        <w:rPr>
          <w:rFonts w:ascii="Latina Essential Light" w:hAnsi="Latina Essential Light" w:cs="Arial"/>
          <w:b/>
          <w:bCs/>
          <w:sz w:val="20"/>
          <w:szCs w:val="20"/>
          <w:lang w:val="en" w:eastAsia="en-GB"/>
        </w:rPr>
      </w:pPr>
    </w:p>
    <w:p>
      <w:pPr>
        <w:autoSpaceDE w:val="0"/>
        <w:autoSpaceDN w:val="0"/>
        <w:adjustRightInd w:val="0"/>
        <w:spacing w:after="0" w:line="240" w:lineRule="auto"/>
        <w:rPr>
          <w:rFonts w:ascii="Latina Essential Light" w:hAnsi="Latina Essential Light" w:cs="Arial"/>
          <w:b/>
          <w:bCs/>
          <w:sz w:val="20"/>
          <w:szCs w:val="20"/>
          <w:lang w:val="en" w:eastAsia="en-GB"/>
        </w:rPr>
      </w:pPr>
    </w:p>
    <w:p>
      <w:pPr>
        <w:autoSpaceDE w:val="0"/>
        <w:autoSpaceDN w:val="0"/>
        <w:adjustRightInd w:val="0"/>
        <w:spacing w:after="0" w:line="240" w:lineRule="auto"/>
        <w:rPr>
          <w:rFonts w:ascii="Latina Essential Light" w:hAnsi="Latina Essential Light" w:cs="Arial"/>
          <w:b/>
          <w:bCs/>
          <w:sz w:val="20"/>
          <w:szCs w:val="20"/>
          <w:lang w:val="en" w:eastAsia="en-GB"/>
        </w:rPr>
      </w:pPr>
      <w:r>
        <w:rPr>
          <w:rFonts w:ascii="Latina Essential Light" w:hAnsi="Latina Essential Light" w:cs="Arial"/>
          <w:b/>
          <w:bCs/>
          <w:sz w:val="20"/>
          <w:szCs w:val="20"/>
          <w:lang w:val="en" w:eastAsia="en-GB"/>
        </w:rPr>
        <w:t>11.</w:t>
      </w:r>
      <w:r>
        <w:rPr>
          <w:rFonts w:ascii="Latina Essential Light" w:hAnsi="Latina Essential Light" w:cs="Arial"/>
          <w:b/>
          <w:bCs/>
          <w:sz w:val="20"/>
          <w:szCs w:val="20"/>
          <w:lang w:val="en" w:eastAsia="en-GB"/>
        </w:rPr>
        <w:tab/>
        <w:t xml:space="preserve"> </w:t>
      </w:r>
      <w:r>
        <w:rPr>
          <w:rFonts w:ascii="Latina Essential Light" w:hAnsi="Latina Essential Light" w:cs="Arial"/>
          <w:b/>
          <w:bCs/>
          <w:sz w:val="20"/>
          <w:szCs w:val="20"/>
          <w:u w:val="single"/>
          <w:lang w:val="en" w:eastAsia="en-GB"/>
        </w:rPr>
        <w:t>Key Safeguarding Roles and Responsibilities: (see Appendix D)</w:t>
      </w: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u w:val="single"/>
          <w:lang w:val="en" w:eastAsia="en-GB"/>
        </w:rPr>
      </w:pPr>
      <w:r>
        <w:rPr>
          <w:rFonts w:ascii="Latina Essential Light" w:hAnsi="Latina Essential Light" w:cs="Verdana"/>
          <w:b/>
          <w:bCs/>
          <w:sz w:val="20"/>
          <w:szCs w:val="20"/>
          <w:lang w:val="en" w:eastAsia="en-GB"/>
        </w:rPr>
        <w:t xml:space="preserve">11.1 </w:t>
      </w:r>
      <w:r>
        <w:rPr>
          <w:rFonts w:ascii="Latina Essential Light" w:hAnsi="Latina Essential Light" w:cs="Verdana"/>
          <w:b/>
          <w:bCs/>
          <w:sz w:val="20"/>
          <w:szCs w:val="20"/>
          <w:lang w:val="en" w:eastAsia="en-GB"/>
        </w:rPr>
        <w:tab/>
      </w:r>
      <w:r>
        <w:rPr>
          <w:rFonts w:ascii="Latina Essential Light" w:hAnsi="Latina Essential Light" w:cs="Verdana"/>
          <w:b/>
          <w:bCs/>
          <w:sz w:val="20"/>
          <w:szCs w:val="20"/>
          <w:u w:val="single"/>
          <w:lang w:val="en" w:eastAsia="en-GB"/>
        </w:rPr>
        <w:t>Designated Safeguarding Lead (DSL)</w:t>
      </w:r>
    </w:p>
    <w:p>
      <w:pPr>
        <w:autoSpaceDE w:val="0"/>
        <w:autoSpaceDN w:val="0"/>
        <w:adjustRightInd w:val="0"/>
        <w:spacing w:after="0" w:line="240" w:lineRule="auto"/>
        <w:rPr>
          <w:rFonts w:ascii="Latina Essential Light" w:hAnsi="Latina Essential Light" w:cs="Arial"/>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There is a legal obligation under the Education Act 2002 S175/157 for all schools to have a designated safeguarding lead.</w:t>
      </w:r>
      <w:r>
        <w:rPr>
          <w:rFonts w:ascii="Latina Essential Light" w:hAnsi="Latina Essential Light" w:cs="Verdana"/>
          <w:color w:val="FF0000"/>
          <w:sz w:val="20"/>
          <w:szCs w:val="20"/>
          <w:lang w:val="en" w:eastAsia="en-GB"/>
        </w:rPr>
        <w:t xml:space="preserve"> </w:t>
      </w:r>
      <w:r>
        <w:rPr>
          <w:rFonts w:ascii="Latina Essential Light" w:hAnsi="Latina Essential Light" w:cs="Verdana"/>
          <w:sz w:val="20"/>
          <w:szCs w:val="20"/>
          <w:lang w:val="en" w:eastAsia="en-GB"/>
        </w:rPr>
        <w:t>The schools within our Trust follow the guidance in Annex B of KCSIE (revised September 2018) which outlines the key responsibilities of the DSL.</w:t>
      </w: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u w:val="single"/>
          <w:lang w:val="en" w:eastAsia="en-GB"/>
        </w:rPr>
      </w:pPr>
      <w:r>
        <w:rPr>
          <w:rFonts w:ascii="Latina Essential Light" w:hAnsi="Latina Essential Light" w:cs="Verdana"/>
          <w:b/>
          <w:bCs/>
          <w:sz w:val="20"/>
          <w:szCs w:val="20"/>
          <w:lang w:val="en" w:eastAsia="en-GB"/>
        </w:rPr>
        <w:t xml:space="preserve">11.2 </w:t>
      </w:r>
      <w:r>
        <w:rPr>
          <w:rFonts w:ascii="Latina Essential Light" w:hAnsi="Latina Essential Light" w:cs="Verdana"/>
          <w:b/>
          <w:bCs/>
          <w:sz w:val="20"/>
          <w:szCs w:val="20"/>
          <w:lang w:val="en" w:eastAsia="en-GB"/>
        </w:rPr>
        <w:tab/>
      </w:r>
      <w:r>
        <w:rPr>
          <w:rFonts w:ascii="Latina Essential Light" w:hAnsi="Latina Essential Light" w:cs="Verdana"/>
          <w:b/>
          <w:bCs/>
          <w:sz w:val="20"/>
          <w:szCs w:val="20"/>
          <w:u w:val="single"/>
          <w:lang w:val="en" w:eastAsia="en-GB"/>
        </w:rPr>
        <w:t>Deputy Designated Safeguarding Lead (DDSL)</w:t>
      </w: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As above we follow the guidance</w:t>
      </w:r>
      <w:r>
        <w:rPr>
          <w:rFonts w:ascii="Latina Essential Light" w:hAnsi="Latina Essential Light" w:cs="Arial"/>
          <w:color w:val="000000"/>
          <w:sz w:val="20"/>
          <w:szCs w:val="20"/>
          <w:lang w:val="en" w:eastAsia="en-GB"/>
        </w:rPr>
        <w:t xml:space="preserve"> </w:t>
      </w:r>
      <w:r>
        <w:rPr>
          <w:rFonts w:ascii="Latina Essential Light" w:hAnsi="Latina Essential Light" w:cs="Verdana"/>
          <w:color w:val="000000"/>
          <w:sz w:val="20"/>
          <w:szCs w:val="20"/>
          <w:lang w:val="en" w:eastAsia="en-GB"/>
        </w:rPr>
        <w:t xml:space="preserve">in </w:t>
      </w:r>
      <w:r>
        <w:rPr>
          <w:rFonts w:ascii="Latina Essential Light" w:hAnsi="Latina Essential Light" w:cs="Verdana"/>
          <w:sz w:val="20"/>
          <w:szCs w:val="20"/>
          <w:lang w:val="en" w:eastAsia="en-GB"/>
        </w:rPr>
        <w:t>Annex B of KCSIE (revised September 2018) which outlines the key responsibilities of the DSL and DDSL.</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 xml:space="preserve">11.3 </w:t>
      </w:r>
      <w:r>
        <w:rPr>
          <w:rFonts w:ascii="Latina Essential Light" w:hAnsi="Latina Essential Light" w:cs="Verdana"/>
          <w:b/>
          <w:bCs/>
          <w:sz w:val="20"/>
          <w:szCs w:val="20"/>
          <w:lang w:val="en" w:eastAsia="en-GB"/>
        </w:rPr>
        <w:tab/>
      </w:r>
      <w:r>
        <w:rPr>
          <w:rFonts w:ascii="Latina Essential Light" w:hAnsi="Latina Essential Light" w:cs="Verdana"/>
          <w:b/>
          <w:bCs/>
          <w:sz w:val="20"/>
          <w:szCs w:val="20"/>
          <w:u w:val="single"/>
          <w:lang w:val="en" w:eastAsia="en-GB"/>
        </w:rPr>
        <w:t>School Monitoring Council including the role of the Safeguarding Councillor</w:t>
      </w: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The roles and responsibilities of the School Monitoring Council are outlined in Part 2 of KCSIE (revised September 2018). In addition, we have outlined these responsibilities in Appendix D.</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color w:val="00B050"/>
          <w:sz w:val="20"/>
          <w:szCs w:val="20"/>
          <w:lang w:val="en" w:eastAsia="en-GB"/>
        </w:rPr>
      </w:pPr>
      <w:r>
        <w:rPr>
          <w:rFonts w:ascii="Latina Essential Light" w:hAnsi="Latina Essential Light" w:cs="Verdana"/>
          <w:b/>
          <w:bCs/>
          <w:sz w:val="20"/>
          <w:szCs w:val="20"/>
          <w:lang w:val="en" w:eastAsia="en-GB"/>
        </w:rPr>
        <w:t>12.</w:t>
      </w:r>
      <w:r>
        <w:rPr>
          <w:rFonts w:ascii="Latina Essential Light" w:hAnsi="Latina Essential Light" w:cs="Verdana"/>
          <w:b/>
          <w:bCs/>
          <w:sz w:val="20"/>
          <w:szCs w:val="20"/>
          <w:lang w:val="en" w:eastAsia="en-GB"/>
        </w:rPr>
        <w:tab/>
        <w:t xml:space="preserve"> </w:t>
      </w:r>
      <w:r>
        <w:rPr>
          <w:rFonts w:ascii="Latina Essential Light" w:hAnsi="Latina Essential Light" w:cs="Verdana"/>
          <w:b/>
          <w:bCs/>
          <w:sz w:val="20"/>
          <w:szCs w:val="20"/>
          <w:u w:val="single"/>
          <w:lang w:val="en" w:eastAsia="en-GB"/>
        </w:rPr>
        <w:t>Safer Recruitment</w:t>
      </w:r>
    </w:p>
    <w:p>
      <w:pPr>
        <w:autoSpaceDE w:val="0"/>
        <w:autoSpaceDN w:val="0"/>
        <w:adjustRightInd w:val="0"/>
        <w:spacing w:after="0" w:line="240" w:lineRule="auto"/>
        <w:rPr>
          <w:rFonts w:ascii="Latina Essential Light" w:hAnsi="Latina Essential Light" w:cs="Verdana"/>
          <w:b/>
          <w:bCs/>
          <w:color w:val="00B050"/>
          <w:sz w:val="20"/>
          <w:szCs w:val="20"/>
          <w:lang w:val="en" w:eastAsia="en-GB"/>
        </w:rPr>
      </w:pPr>
    </w:p>
    <w:p>
      <w:pPr>
        <w:autoSpaceDE w:val="0"/>
        <w:autoSpaceDN w:val="0"/>
        <w:adjustRightInd w:val="0"/>
        <w:spacing w:line="240" w:lineRule="auto"/>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The schools in Celtic Cross Education operate safer recruitment procedures including making sure that: </w:t>
      </w:r>
    </w:p>
    <w:p>
      <w:pPr>
        <w:numPr>
          <w:ilvl w:val="0"/>
          <w:numId w:val="1"/>
        </w:numPr>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pPr>
        <w:numPr>
          <w:ilvl w:val="0"/>
          <w:numId w:val="1"/>
        </w:numPr>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statutory guidance relating to volunteers is followed</w:t>
      </w:r>
    </w:p>
    <w:p>
      <w:pPr>
        <w:autoSpaceDE w:val="0"/>
        <w:autoSpaceDN w:val="0"/>
        <w:adjustRightInd w:val="0"/>
        <w:spacing w:after="0" w:line="240" w:lineRule="auto"/>
        <w:jc w:val="both"/>
        <w:rPr>
          <w:rFonts w:ascii="Latina Essential Light" w:hAnsi="Latina Essential Light" w:cs="Verdana"/>
          <w:sz w:val="20"/>
          <w:szCs w:val="20"/>
          <w:lang w:val="en" w:eastAsia="en-GB"/>
        </w:rPr>
      </w:pPr>
    </w:p>
    <w:p>
      <w:pPr>
        <w:numPr>
          <w:ilvl w:val="0"/>
          <w:numId w:val="1"/>
        </w:numPr>
        <w:autoSpaceDE w:val="0"/>
        <w:autoSpaceDN w:val="0"/>
        <w:adjustRightInd w:val="0"/>
        <w:spacing w:after="120" w:line="240" w:lineRule="auto"/>
        <w:ind w:left="720" w:hanging="36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at least one member of the recruitment panel members has undertaken safe recruitment training through an accredited training programme.</w:t>
      </w:r>
    </w:p>
    <w:p>
      <w:pPr>
        <w:autoSpaceDE w:val="0"/>
        <w:autoSpaceDN w:val="0"/>
        <w:adjustRightInd w:val="0"/>
        <w:spacing w:after="120" w:line="240" w:lineRule="auto"/>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All schools hold a Single Central Record (SCR) which demonstrates we have carried out the range of checks required by law on our staff.  **KCSIE states that if you are a MAT then the SCR can be kept centrally but must be immediately available for an Ofsted Inspection. Best practice recommends schools still take responsibility for updating their own SCR.</w:t>
      </w:r>
    </w:p>
    <w:p>
      <w:pPr>
        <w:autoSpaceDE w:val="0"/>
        <w:autoSpaceDN w:val="0"/>
        <w:adjustRightInd w:val="0"/>
        <w:spacing w:after="0" w:line="240" w:lineRule="auto"/>
        <w:jc w:val="both"/>
        <w:rPr>
          <w:rFonts w:ascii="Latina Essential Light" w:hAnsi="Latina Essential Light" w:cs="Verdana"/>
          <w:color w:val="000000"/>
          <w:sz w:val="20"/>
          <w:szCs w:val="20"/>
          <w:lang w:val="en" w:eastAsia="en-GB"/>
        </w:rPr>
      </w:pPr>
      <w:r>
        <w:rPr>
          <w:rFonts w:ascii="Latina Essential Light" w:hAnsi="Latina Essential Light" w:cs="Verdana"/>
          <w:sz w:val="20"/>
          <w:szCs w:val="20"/>
          <w:lang w:val="en" w:eastAsia="en-GB"/>
        </w:rPr>
        <w:t xml:space="preserve">The schools within our Trust </w:t>
      </w:r>
      <w:r>
        <w:rPr>
          <w:rFonts w:ascii="Latina Essential Light" w:hAnsi="Latina Essential Light" w:cs="Verdana"/>
          <w:color w:val="000000"/>
          <w:sz w:val="20"/>
          <w:szCs w:val="20"/>
          <w:lang w:val="en" w:eastAsia="en-GB"/>
        </w:rPr>
        <w:t xml:space="preserve">comply with the requirements of </w:t>
      </w:r>
      <w:r>
        <w:rPr>
          <w:rFonts w:ascii="Latina Essential Light" w:hAnsi="Latina Essential Light" w:cs="Verdana"/>
          <w:sz w:val="20"/>
          <w:szCs w:val="20"/>
          <w:lang w:val="en" w:eastAsia="en-GB"/>
        </w:rPr>
        <w:t>KCSIE</w:t>
      </w:r>
      <w:r>
        <w:rPr>
          <w:rFonts w:ascii="Latina Essential Light" w:hAnsi="Latina Essential Light" w:cs="Verdana"/>
          <w:color w:val="92D050"/>
          <w:sz w:val="20"/>
          <w:szCs w:val="20"/>
          <w:lang w:val="en" w:eastAsia="en-GB"/>
        </w:rPr>
        <w:t>,</w:t>
      </w:r>
      <w:r>
        <w:rPr>
          <w:rFonts w:ascii="Latina Essential Light" w:hAnsi="Latina Essential Light" w:cs="Verdana"/>
          <w:color w:val="000000"/>
          <w:sz w:val="20"/>
          <w:szCs w:val="20"/>
          <w:lang w:val="en" w:eastAsia="en-GB"/>
        </w:rPr>
        <w:t xml:space="preserve"> September 2018 - Part 3 </w:t>
      </w:r>
    </w:p>
    <w:p>
      <w:pPr>
        <w:autoSpaceDE w:val="0"/>
        <w:autoSpaceDN w:val="0"/>
        <w:adjustRightInd w:val="0"/>
        <w:spacing w:after="0" w:line="240" w:lineRule="auto"/>
        <w:jc w:val="both"/>
        <w:rPr>
          <w:rFonts w:ascii="Latina Essential Light" w:hAnsi="Latina Essential Light" w:cs="Verdana"/>
          <w:color w:val="000000"/>
          <w:sz w:val="20"/>
          <w:szCs w:val="20"/>
          <w:lang w:val="en" w:eastAsia="en-GB"/>
        </w:rPr>
      </w:pPr>
    </w:p>
    <w:p>
      <w:pPr>
        <w:autoSpaceDE w:val="0"/>
        <w:autoSpaceDN w:val="0"/>
        <w:adjustRightInd w:val="0"/>
        <w:spacing w:after="0" w:line="240" w:lineRule="auto"/>
        <w:jc w:val="both"/>
        <w:rPr>
          <w:rFonts w:ascii="Latina Essential Light" w:hAnsi="Latina Essential Light" w:cs="Verdana"/>
          <w:b/>
          <w:bCs/>
          <w:color w:val="000000"/>
          <w:sz w:val="20"/>
          <w:szCs w:val="20"/>
          <w:lang w:val="en" w:eastAsia="en-GB"/>
        </w:rPr>
      </w:pPr>
    </w:p>
    <w:p>
      <w:pPr>
        <w:autoSpaceDE w:val="0"/>
        <w:autoSpaceDN w:val="0"/>
        <w:adjustRightInd w:val="0"/>
        <w:spacing w:after="0" w:line="240" w:lineRule="auto"/>
        <w:jc w:val="both"/>
        <w:rPr>
          <w:rFonts w:ascii="Latina Essential Light" w:hAnsi="Latina Essential Light" w:cs="Verdana"/>
          <w:b/>
          <w:bCs/>
          <w:color w:val="000000"/>
          <w:sz w:val="20"/>
          <w:szCs w:val="20"/>
          <w:u w:val="single"/>
          <w:lang w:val="en" w:eastAsia="en-GB"/>
        </w:rPr>
      </w:pPr>
      <w:r>
        <w:rPr>
          <w:rFonts w:ascii="Latina Essential Light" w:hAnsi="Latina Essential Light" w:cs="Verdana"/>
          <w:b/>
          <w:bCs/>
          <w:color w:val="000000"/>
          <w:sz w:val="20"/>
          <w:szCs w:val="20"/>
          <w:lang w:val="en" w:eastAsia="en-GB"/>
        </w:rPr>
        <w:t>13.</w:t>
      </w:r>
      <w:r>
        <w:rPr>
          <w:rFonts w:ascii="Latina Essential Light" w:hAnsi="Latina Essential Light" w:cs="Verdana"/>
          <w:b/>
          <w:bCs/>
          <w:color w:val="000000"/>
          <w:sz w:val="20"/>
          <w:szCs w:val="20"/>
          <w:lang w:val="en" w:eastAsia="en-GB"/>
        </w:rPr>
        <w:tab/>
        <w:t xml:space="preserve"> </w:t>
      </w:r>
      <w:r>
        <w:rPr>
          <w:rFonts w:ascii="Latina Essential Light" w:hAnsi="Latina Essential Light" w:cs="Verdana"/>
          <w:b/>
          <w:bCs/>
          <w:color w:val="000000"/>
          <w:sz w:val="20"/>
          <w:szCs w:val="20"/>
          <w:u w:val="single"/>
          <w:lang w:val="en" w:eastAsia="en-GB"/>
        </w:rPr>
        <w:t>Attendance at Child Protection Conference:</w:t>
      </w:r>
    </w:p>
    <w:p>
      <w:pPr>
        <w:autoSpaceDE w:val="0"/>
        <w:autoSpaceDN w:val="0"/>
        <w:adjustRightInd w:val="0"/>
        <w:spacing w:after="0" w:line="240" w:lineRule="auto"/>
        <w:jc w:val="both"/>
        <w:rPr>
          <w:rFonts w:ascii="Latina Essential Light" w:hAnsi="Latina Essential Light" w:cs="Verdana"/>
          <w:b/>
          <w:bCs/>
          <w:color w:val="00000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lastRenderedPageBreak/>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preferably by the school.  </w:t>
      </w: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possible allocation of resources.</w:t>
      </w: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When any child becomes the subject of a conference, local procedures require all other children in the family are considered. It may well be that staff will be required to provide information on children with whom there appear to be no direct concerns. </w:t>
      </w: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color w:val="000000"/>
          <w:sz w:val="20"/>
          <w:szCs w:val="20"/>
          <w:lang w:val="en" w:eastAsia="en-GB"/>
        </w:rPr>
        <w:t xml:space="preserve">Staff may contribute to the process of risk assessment and the decision about the child being in receipt of a child protection plan. </w:t>
      </w:r>
      <w:r>
        <w:rPr>
          <w:rFonts w:ascii="Latina Essential Light" w:hAnsi="Latina Essential Light" w:cs="Verdana"/>
          <w:sz w:val="20"/>
          <w:szCs w:val="20"/>
          <w:lang w:val="en" w:eastAsia="en-GB"/>
        </w:rPr>
        <w:t>This will be undertaken using the signs of safety model. For more information about signs of safety discuss with the allocated social worker or the independent chair prior to the meeting.</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14.</w:t>
      </w:r>
      <w:r>
        <w:rPr>
          <w:rFonts w:ascii="Latina Essential Light" w:hAnsi="Latina Essential Light" w:cs="Verdana"/>
          <w:b/>
          <w:bCs/>
          <w:sz w:val="20"/>
          <w:szCs w:val="20"/>
          <w:lang w:val="en" w:eastAsia="en-GB"/>
        </w:rPr>
        <w:tab/>
      </w:r>
      <w:r>
        <w:rPr>
          <w:rFonts w:ascii="Latina Essential Light" w:hAnsi="Latina Essential Light" w:cs="Verdana"/>
          <w:b/>
          <w:bCs/>
          <w:sz w:val="20"/>
          <w:szCs w:val="20"/>
          <w:u w:val="single"/>
          <w:lang w:val="en" w:eastAsia="en-GB"/>
        </w:rPr>
        <w:t>Training:</w:t>
      </w: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All members of our workforce have been provided with, and signed to say that they have read and understood, Part 1 of KCSIE, (September 2018) and councillors have been provided with and signed to say they have read and understood Part 2 of KCSIE (September 2018)</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pPr>
        <w:autoSpaceDE w:val="0"/>
        <w:autoSpaceDN w:val="0"/>
        <w:adjustRightInd w:val="0"/>
        <w:spacing w:after="204" w:line="240" w:lineRule="auto"/>
        <w:rPr>
          <w:rFonts w:ascii="Latina Essential Light" w:hAnsi="Latina Essential Light" w:cs="Verdana"/>
          <w:sz w:val="20"/>
          <w:szCs w:val="20"/>
          <w:lang w:val="en" w:eastAsia="en-GB"/>
        </w:rPr>
      </w:pPr>
      <w:r>
        <w:rPr>
          <w:rFonts w:ascii="Latina Essential Light" w:hAnsi="Latina Essential Light" w:cs="Verdana"/>
          <w:color w:val="000000"/>
          <w:sz w:val="20"/>
          <w:szCs w:val="20"/>
          <w:lang w:val="en" w:eastAsia="en-GB"/>
        </w:rPr>
        <w:t>All</w:t>
      </w:r>
      <w:r>
        <w:rPr>
          <w:rFonts w:ascii="Latina Essential Light" w:hAnsi="Latina Essential Light" w:cs="Verdana"/>
          <w:b/>
          <w:bCs/>
          <w:color w:val="000000"/>
          <w:sz w:val="20"/>
          <w:szCs w:val="20"/>
          <w:lang w:val="en" w:eastAsia="en-GB"/>
        </w:rPr>
        <w:t xml:space="preserve"> </w:t>
      </w:r>
      <w:r>
        <w:rPr>
          <w:rFonts w:ascii="Latina Essential Light" w:hAnsi="Latina Essential Light" w:cs="Verdana"/>
          <w:color w:val="000000"/>
          <w:sz w:val="20"/>
          <w:szCs w:val="20"/>
          <w:lang w:val="en" w:eastAsia="en-GB"/>
        </w:rPr>
        <w:t>staff members will receive appropriate safeguarding and child protection training/briefings which will be regularly updated (minimum of yearly).  In addition, all staff members will receive safeguarding and child protection updates. These will be done as part of staff meetings where safeguarding will be a standing item on the agenda of every staff meeting and full councillor’s meetings.</w:t>
      </w: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All staff will also, as part of our induction, be issued with information in relation to our Child Protection and Safeguarding Policy, key designated staff, Staff Code of Conduct, Part 1 of KCSIE (September 2018) Key contacts, and What to do if a Child discloses Abuse.</w:t>
      </w:r>
    </w:p>
    <w:p>
      <w:pPr>
        <w:autoSpaceDE w:val="0"/>
        <w:autoSpaceDN w:val="0"/>
        <w:adjustRightInd w:val="0"/>
        <w:spacing w:after="0" w:line="240" w:lineRule="auto"/>
        <w:jc w:val="both"/>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All staff need to understand the unique risks associated with online safety and be confident they have the skills to keep children safe whilst they are online in school.</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In addition all staff must recognise the additional risks that SEND children can face especially with regard to their online activities. </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Our DSL and DDSL(s) will undertake multi-agency safeguarding training in addition to the whole school training.  Once this training is completed they have a duty to update their training by attending safeguarding briefings and training every year with a full update every two years.  It will </w:t>
      </w:r>
      <w:r>
        <w:rPr>
          <w:rFonts w:ascii="Latina Essential Light" w:hAnsi="Latina Essential Light" w:cs="Verdana"/>
          <w:sz w:val="20"/>
          <w:szCs w:val="20"/>
          <w:lang w:val="en" w:eastAsia="en-GB"/>
        </w:rPr>
        <w:lastRenderedPageBreak/>
        <w:t xml:space="preserve">support both the DSL and DDSL to be able to better undertake their role and support the school in ensuring our safeguarding arrangements are robust and achieving better outcomes for the pupils in our school. </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Our School Monitoring Council and Board of Directors will have access to basic safeguarding training within the schools. We will recommend and encourage them to undertake training specifically on the safeguarding responsibilities of the governing body in line with Part 2 of KCSIE, in particular the role of the Safeguarding Councillor. In addition to this training the safeguarding governor may wish to access multi-agency safeguarding training at least every two years.</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pPr>
        <w:autoSpaceDE w:val="0"/>
        <w:autoSpaceDN w:val="0"/>
        <w:adjustRightInd w:val="0"/>
        <w:spacing w:after="0" w:line="240" w:lineRule="auto"/>
        <w:jc w:val="both"/>
        <w:rPr>
          <w:rFonts w:ascii="Latina Essential Light" w:hAnsi="Latina Essential Light" w:cs="Verdana"/>
          <w:sz w:val="20"/>
          <w:szCs w:val="20"/>
          <w:lang w:val="en" w:eastAsia="en-GB"/>
        </w:rPr>
      </w:pPr>
    </w:p>
    <w:p>
      <w:pPr>
        <w:autoSpaceDE w:val="0"/>
        <w:autoSpaceDN w:val="0"/>
        <w:adjustRightInd w:val="0"/>
        <w:spacing w:after="0" w:line="240" w:lineRule="auto"/>
        <w:jc w:val="both"/>
        <w:rPr>
          <w:rFonts w:ascii="Latina Essential Light" w:hAnsi="Latina Essential Light" w:cs="Verdana"/>
          <w:b/>
          <w:color w:val="00B050"/>
          <w:sz w:val="20"/>
          <w:szCs w:val="20"/>
          <w:u w:val="single"/>
          <w:lang w:val="en" w:eastAsia="en-GB"/>
        </w:rPr>
      </w:pPr>
    </w:p>
    <w:p>
      <w:pPr>
        <w:autoSpaceDE w:val="0"/>
        <w:autoSpaceDN w:val="0"/>
        <w:adjustRightInd w:val="0"/>
        <w:spacing w:after="0" w:line="240" w:lineRule="auto"/>
        <w:jc w:val="both"/>
        <w:rPr>
          <w:rFonts w:ascii="Latina Essential Light" w:hAnsi="Latina Essential Light" w:cs="Verdana"/>
          <w:b/>
          <w:sz w:val="20"/>
          <w:szCs w:val="20"/>
          <w:u w:val="single"/>
          <w:lang w:val="en" w:eastAsia="en-GB"/>
        </w:rPr>
      </w:pPr>
      <w:r>
        <w:rPr>
          <w:rFonts w:ascii="Latina Essential Light" w:hAnsi="Latina Essential Light" w:cs="Verdana"/>
          <w:b/>
          <w:sz w:val="20"/>
          <w:szCs w:val="20"/>
          <w:u w:val="single"/>
          <w:lang w:val="en" w:eastAsia="en-GB"/>
        </w:rPr>
        <w:t>Safeguarding training assurance from 3</w:t>
      </w:r>
      <w:r>
        <w:rPr>
          <w:rFonts w:ascii="Latina Essential Light" w:hAnsi="Latina Essential Light" w:cs="Verdana"/>
          <w:b/>
          <w:sz w:val="20"/>
          <w:szCs w:val="20"/>
          <w:u w:val="single"/>
          <w:vertAlign w:val="superscript"/>
          <w:lang w:val="en" w:eastAsia="en-GB"/>
        </w:rPr>
        <w:t>rd</w:t>
      </w:r>
      <w:r>
        <w:rPr>
          <w:rFonts w:ascii="Latina Essential Light" w:hAnsi="Latina Essential Light" w:cs="Verdana"/>
          <w:b/>
          <w:sz w:val="20"/>
          <w:szCs w:val="20"/>
          <w:u w:val="single"/>
          <w:lang w:val="en" w:eastAsia="en-GB"/>
        </w:rPr>
        <w:t xml:space="preserve"> party providers/contractors</w:t>
      </w:r>
    </w:p>
    <w:p>
      <w:pPr>
        <w:autoSpaceDE w:val="0"/>
        <w:autoSpaceDN w:val="0"/>
        <w:adjustRightInd w:val="0"/>
        <w:spacing w:after="0" w:line="240" w:lineRule="auto"/>
        <w:jc w:val="both"/>
        <w:rPr>
          <w:rFonts w:ascii="Latina Essential Light" w:hAnsi="Latina Essential Light" w:cs="Verdana"/>
          <w:b/>
          <w:sz w:val="20"/>
          <w:szCs w:val="20"/>
          <w:lang w:val="en" w:eastAsia="en-GB"/>
        </w:rPr>
      </w:pPr>
    </w:p>
    <w:p>
      <w:pPr>
        <w:spacing w:after="0" w:line="240" w:lineRule="auto"/>
        <w:rPr>
          <w:rFonts w:ascii="Latina Essential Light" w:hAnsi="Latina Essential Light"/>
          <w:sz w:val="20"/>
          <w:szCs w:val="20"/>
        </w:rPr>
      </w:pPr>
      <w:r>
        <w:rPr>
          <w:rFonts w:ascii="Latina Essential Light" w:hAnsi="Latina Essential Light"/>
          <w:sz w:val="20"/>
          <w:szCs w:val="20"/>
        </w:rPr>
        <w:t>It is the responsibility of the Schools in our Trust to seek assurance from the 3</w:t>
      </w:r>
      <w:r>
        <w:rPr>
          <w:rFonts w:ascii="Latina Essential Light" w:hAnsi="Latina Essential Light"/>
          <w:sz w:val="20"/>
          <w:szCs w:val="20"/>
          <w:vertAlign w:val="superscript"/>
        </w:rPr>
        <w:t>rd</w:t>
      </w:r>
      <w:r>
        <w:rPr>
          <w:rFonts w:ascii="Latina Essential Light" w:hAnsi="Latina Essential Light"/>
          <w:sz w:val="20"/>
          <w:szCs w:val="20"/>
        </w:rPr>
        <w:t xml:space="preserve"> party supplier/contractor as to the level of safeguarding training they provide to their staff (it is perfectly acceptable to ask and challenge for this information so that the School has the assurance needed). In addition to this, the Schools will ensure that contractors/3</w:t>
      </w:r>
      <w:r>
        <w:rPr>
          <w:rFonts w:ascii="Latina Essential Light" w:hAnsi="Latina Essential Light"/>
          <w:sz w:val="20"/>
          <w:szCs w:val="20"/>
          <w:vertAlign w:val="superscript"/>
        </w:rPr>
        <w:t>rd</w:t>
      </w:r>
      <w:r>
        <w:rPr>
          <w:rFonts w:ascii="Latina Essential Light" w:hAnsi="Latina Essential Light"/>
          <w:sz w:val="20"/>
          <w:szCs w:val="20"/>
        </w:rPr>
        <w:t xml:space="preserve"> party suppliers receive local safeguarding information (the School safeguarding leaflet and code of conduct) so that they understand what is expected of them, how to raise any concerns and how to deal with any difficult situations they may find themselves in. The safeguarding information for contractors/3</w:t>
      </w:r>
      <w:r>
        <w:rPr>
          <w:rFonts w:ascii="Latina Essential Light" w:hAnsi="Latina Essential Light"/>
          <w:sz w:val="20"/>
          <w:szCs w:val="20"/>
          <w:vertAlign w:val="superscript"/>
        </w:rPr>
        <w:t>rd</w:t>
      </w:r>
      <w:r>
        <w:rPr>
          <w:rFonts w:ascii="Latina Essential Light" w:hAnsi="Latina Essential Light"/>
          <w:sz w:val="20"/>
          <w:szCs w:val="20"/>
        </w:rPr>
        <w:t xml:space="preserve"> party suppliers is also about them protecting themselves as much as it is about protecting the children and young people in school. </w:t>
      </w:r>
    </w:p>
    <w:p>
      <w:pPr>
        <w:spacing w:after="0" w:line="240" w:lineRule="auto"/>
        <w:rPr>
          <w:rFonts w:ascii="Latina Essential Light" w:hAnsi="Latina Essential Light"/>
          <w:sz w:val="20"/>
          <w:szCs w:val="20"/>
        </w:rPr>
      </w:pPr>
    </w:p>
    <w:p>
      <w:pPr>
        <w:spacing w:after="0" w:line="240" w:lineRule="auto"/>
        <w:rPr>
          <w:rFonts w:ascii="Latina Essential Light" w:hAnsi="Latina Essential Light"/>
          <w:sz w:val="20"/>
          <w:szCs w:val="20"/>
        </w:rPr>
      </w:pPr>
      <w:r>
        <w:rPr>
          <w:rFonts w:ascii="Latina Essential Light" w:hAnsi="Latina Essential Light"/>
          <w:sz w:val="20"/>
          <w:szCs w:val="20"/>
        </w:rPr>
        <w:t>For audit purposes and our own assurance, the School will keep a record of responses from contractors/3</w:t>
      </w:r>
      <w:r>
        <w:rPr>
          <w:rFonts w:ascii="Latina Essential Light" w:hAnsi="Latina Essential Light"/>
          <w:sz w:val="20"/>
          <w:szCs w:val="20"/>
          <w:vertAlign w:val="superscript"/>
        </w:rPr>
        <w:t>rd</w:t>
      </w:r>
      <w:r>
        <w:rPr>
          <w:rFonts w:ascii="Latina Essential Light" w:hAnsi="Latina Essential Light"/>
          <w:sz w:val="20"/>
          <w:szCs w:val="20"/>
        </w:rPr>
        <w:t xml:space="preserve"> party suppliers.</w:t>
      </w:r>
    </w:p>
    <w:p>
      <w:pPr>
        <w:spacing w:after="0" w:line="240" w:lineRule="auto"/>
        <w:rPr>
          <w:rFonts w:ascii="Latina Essential Light" w:hAnsi="Latina Essential Light"/>
          <w:sz w:val="20"/>
          <w:szCs w:val="20"/>
        </w:rPr>
      </w:pPr>
    </w:p>
    <w:p>
      <w:pPr>
        <w:spacing w:after="0" w:line="240" w:lineRule="auto"/>
        <w:rPr>
          <w:rFonts w:ascii="Latina Essential Light" w:hAnsi="Latina Essential Light"/>
          <w:sz w:val="20"/>
          <w:szCs w:val="20"/>
        </w:rPr>
      </w:pPr>
      <w:r>
        <w:rPr>
          <w:rFonts w:ascii="Latina Essential Light" w:hAnsi="Latina Essential Light"/>
          <w:sz w:val="20"/>
          <w:szCs w:val="20"/>
        </w:rPr>
        <w:t>If there are concerns as to the level of training provided, especially in the case of small independent businesses who may not have access to training, we may consider including or inviting them to attend staff training.</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15.</w:t>
      </w:r>
      <w:r>
        <w:rPr>
          <w:rFonts w:ascii="Latina Essential Light" w:hAnsi="Latina Essential Light" w:cs="Verdana"/>
          <w:b/>
          <w:bCs/>
          <w:sz w:val="20"/>
          <w:szCs w:val="20"/>
          <w:lang w:val="en" w:eastAsia="en-GB"/>
        </w:rPr>
        <w:tab/>
        <w:t xml:space="preserve"> </w:t>
      </w:r>
      <w:r>
        <w:rPr>
          <w:rFonts w:ascii="Latina Essential Light" w:hAnsi="Latina Essential Light" w:cs="Verdana"/>
          <w:b/>
          <w:bCs/>
          <w:sz w:val="20"/>
          <w:szCs w:val="20"/>
          <w:u w:val="single"/>
          <w:lang w:val="en" w:eastAsia="en-GB"/>
        </w:rPr>
        <w:t>Extended school and off-site arrangements</w:t>
      </w:r>
      <w:r>
        <w:rPr>
          <w:rFonts w:ascii="Latina Essential Light" w:hAnsi="Latina Essential Light" w:cs="Verdana"/>
          <w:b/>
          <w:bCs/>
          <w:sz w:val="20"/>
          <w:szCs w:val="20"/>
          <w:lang w:val="en" w:eastAsia="en-GB"/>
        </w:rPr>
        <w:t xml:space="preserve">: </w:t>
      </w: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All extended and off-site activities are subject to a risk assessment to satisfy health and safety and safeguarding requirements. Where extended school activities are provided by and managed by the school, our own </w:t>
      </w:r>
      <w:r>
        <w:rPr>
          <w:rFonts w:ascii="Latina Essential Light" w:hAnsi="Latina Essential Light" w:cs="Verdana"/>
          <w:b/>
          <w:sz w:val="20"/>
          <w:szCs w:val="20"/>
          <w:lang w:val="en" w:eastAsia="en-GB"/>
        </w:rPr>
        <w:t>safeguarding</w:t>
      </w:r>
      <w:r>
        <w:rPr>
          <w:rFonts w:ascii="Latina Essential Light" w:hAnsi="Latina Essential Light" w:cs="Verdana"/>
          <w:sz w:val="20"/>
          <w:szCs w:val="20"/>
          <w:lang w:val="en" w:eastAsia="en-GB"/>
        </w:rPr>
        <w:t xml:space="preserve">/ child protection policy and procedures apply. If other organisations provide services or activities </w:t>
      </w:r>
      <w:r>
        <w:rPr>
          <w:rFonts w:ascii="Latina Essential Light" w:hAnsi="Latina Essential Light" w:cs="Verdana"/>
          <w:color w:val="000000"/>
          <w:sz w:val="20"/>
          <w:szCs w:val="20"/>
          <w:lang w:val="en" w:eastAsia="en-GB"/>
        </w:rPr>
        <w:t xml:space="preserve">on our site we will check that they have appropriate procedures in place, including safer recruitment procedures. </w:t>
      </w: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Arial"/>
          <w:color w:val="000000"/>
          <w:sz w:val="20"/>
          <w:szCs w:val="20"/>
          <w:lang w:val="en" w:eastAsia="en-GB"/>
        </w:rPr>
      </w:pPr>
      <w:r>
        <w:rPr>
          <w:rFonts w:ascii="Latina Essential Light" w:hAnsi="Latina Essential Light" w:cs="Verdana"/>
          <w:color w:val="000000"/>
          <w:sz w:val="20"/>
          <w:szCs w:val="20"/>
          <w:lang w:val="en" w:eastAsia="en-GB"/>
        </w:rPr>
        <w:t xml:space="preserve">When our pupils attend off-site activities, including day and residential visits, we will check that </w:t>
      </w:r>
      <w:r>
        <w:rPr>
          <w:rFonts w:ascii="Latina Essential Light" w:hAnsi="Latina Essential Light" w:cs="Verdana"/>
          <w:sz w:val="20"/>
          <w:szCs w:val="20"/>
          <w:lang w:val="en" w:eastAsia="en-GB"/>
        </w:rPr>
        <w:t xml:space="preserve">effective </w:t>
      </w:r>
      <w:r>
        <w:rPr>
          <w:rFonts w:ascii="Latina Essential Light" w:hAnsi="Latina Essential Light" w:cs="Verdana"/>
          <w:b/>
          <w:sz w:val="20"/>
          <w:szCs w:val="20"/>
          <w:lang w:val="en" w:eastAsia="en-GB"/>
        </w:rPr>
        <w:t>safeguarding</w:t>
      </w:r>
      <w:r>
        <w:rPr>
          <w:rFonts w:ascii="Latina Essential Light" w:hAnsi="Latina Essential Light" w:cs="Verdana"/>
          <w:sz w:val="20"/>
          <w:szCs w:val="20"/>
          <w:lang w:val="en" w:eastAsia="en-GB"/>
        </w:rPr>
        <w:t xml:space="preserve">/ </w:t>
      </w:r>
      <w:r>
        <w:rPr>
          <w:rFonts w:ascii="Latina Essential Light" w:hAnsi="Latina Essential Light" w:cs="Verdana"/>
          <w:color w:val="000000"/>
          <w:sz w:val="20"/>
          <w:szCs w:val="20"/>
          <w:lang w:val="en" w:eastAsia="en-GB"/>
        </w:rPr>
        <w:t>child protection arrangements are in place</w:t>
      </w:r>
      <w:r>
        <w:rPr>
          <w:rFonts w:ascii="Latina Essential Light" w:hAnsi="Latina Essential Light" w:cs="Arial"/>
          <w:color w:val="000000"/>
          <w:sz w:val="20"/>
          <w:szCs w:val="20"/>
          <w:lang w:val="en" w:eastAsia="en-GB"/>
        </w:rPr>
        <w:t xml:space="preserve">. </w:t>
      </w: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b/>
          <w:bCs/>
          <w:color w:val="000000"/>
          <w:sz w:val="20"/>
          <w:szCs w:val="20"/>
          <w:lang w:val="en" w:eastAsia="en-GB"/>
        </w:rPr>
        <w:t xml:space="preserve">16. </w:t>
      </w:r>
      <w:r>
        <w:rPr>
          <w:rFonts w:ascii="Latina Essential Light" w:hAnsi="Latina Essential Light" w:cs="Verdana"/>
          <w:b/>
          <w:bCs/>
          <w:color w:val="000000"/>
          <w:sz w:val="20"/>
          <w:szCs w:val="20"/>
          <w:lang w:val="en" w:eastAsia="en-GB"/>
        </w:rPr>
        <w:tab/>
      </w:r>
      <w:r>
        <w:rPr>
          <w:rFonts w:ascii="Latina Essential Light" w:hAnsi="Latina Essential Light" w:cs="Verdana"/>
          <w:b/>
          <w:bCs/>
          <w:color w:val="000000"/>
          <w:sz w:val="20"/>
          <w:szCs w:val="20"/>
          <w:u w:val="single"/>
          <w:lang w:val="en" w:eastAsia="en-GB"/>
        </w:rPr>
        <w:t>Photography and images:</w:t>
      </w:r>
      <w:r>
        <w:rPr>
          <w:rFonts w:ascii="Latina Essential Light" w:hAnsi="Latina Essential Light" w:cs="Verdana"/>
          <w:color w:val="000000"/>
          <w:sz w:val="20"/>
          <w:szCs w:val="20"/>
          <w:lang w:val="en" w:eastAsia="en-GB"/>
        </w:rPr>
        <w:t xml:space="preserve"> </w:t>
      </w: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lastRenderedPageBreak/>
        <w:t xml:space="preserve">A separate policy is held but our staff are aware at no times should their own personal cameras/smart phones be used in recording children or young people in this school. </w:t>
      </w: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pPr>
        <w:autoSpaceDE w:val="0"/>
        <w:autoSpaceDN w:val="0"/>
        <w:adjustRightInd w:val="0"/>
        <w:spacing w:after="0" w:line="240" w:lineRule="auto"/>
        <w:rPr>
          <w:rFonts w:ascii="Latina Essential Light" w:hAnsi="Latina Essential Light" w:cs="Verdana"/>
          <w:b/>
          <w:bCs/>
          <w:color w:val="000000"/>
          <w:sz w:val="20"/>
          <w:szCs w:val="20"/>
          <w:lang w:val="en" w:eastAsia="en-GB"/>
        </w:rPr>
      </w:pPr>
      <w:r>
        <w:rPr>
          <w:rFonts w:ascii="Latina Essential Light" w:hAnsi="Latina Essential Light" w:cs="Verdana"/>
          <w:b/>
          <w:bCs/>
          <w:color w:val="000000"/>
          <w:sz w:val="20"/>
          <w:szCs w:val="20"/>
          <w:lang w:val="en" w:eastAsia="en-GB"/>
        </w:rPr>
        <w:t xml:space="preserve">17. </w:t>
      </w:r>
      <w:r>
        <w:rPr>
          <w:rFonts w:ascii="Latina Essential Light" w:hAnsi="Latina Essential Light" w:cs="Verdana"/>
          <w:b/>
          <w:bCs/>
          <w:color w:val="000000"/>
          <w:sz w:val="20"/>
          <w:szCs w:val="20"/>
          <w:lang w:val="en" w:eastAsia="en-GB"/>
        </w:rPr>
        <w:tab/>
      </w:r>
      <w:r>
        <w:rPr>
          <w:rFonts w:ascii="Latina Essential Light" w:hAnsi="Latina Essential Light" w:cs="Verdana"/>
          <w:b/>
          <w:bCs/>
          <w:color w:val="000000"/>
          <w:sz w:val="20"/>
          <w:szCs w:val="20"/>
          <w:u w:val="single"/>
          <w:lang w:val="en" w:eastAsia="en-GB"/>
        </w:rPr>
        <w:t>Supporting Staff:</w:t>
      </w: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Our schools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The </w:t>
      </w:r>
      <w:r>
        <w:rPr>
          <w:rFonts w:ascii="Latina Essential Light" w:hAnsi="Latina Essential Light" w:cs="Verdana"/>
          <w:sz w:val="20"/>
          <w:szCs w:val="20"/>
          <w:lang w:val="en" w:eastAsia="en-GB"/>
        </w:rPr>
        <w:t xml:space="preserve">schools in our Trust </w:t>
      </w:r>
      <w:r>
        <w:rPr>
          <w:rFonts w:ascii="Latina Essential Light" w:hAnsi="Latina Essential Light" w:cs="Verdana"/>
          <w:color w:val="000000"/>
          <w:sz w:val="20"/>
          <w:szCs w:val="20"/>
          <w:lang w:val="en" w:eastAsia="en-GB"/>
        </w:rPr>
        <w:t>hope in such situations that the individual staff member would be able to talk to a member of the senior leadership team in school who can make enquiries into what support may be available for the individual member of staff.</w:t>
      </w:r>
    </w:p>
    <w:p>
      <w:pPr>
        <w:autoSpaceDE w:val="0"/>
        <w:autoSpaceDN w:val="0"/>
        <w:adjustRightInd w:val="0"/>
        <w:spacing w:after="0" w:line="240" w:lineRule="auto"/>
        <w:rPr>
          <w:rFonts w:ascii="Latina Essential Light" w:hAnsi="Latina Essential Light" w:cs="Verdana"/>
          <w:color w:val="000000"/>
          <w:sz w:val="20"/>
          <w:szCs w:val="20"/>
          <w:lang w:val="en" w:eastAsia="en-GB"/>
        </w:rPr>
      </w:pPr>
    </w:p>
    <w:p>
      <w:pPr>
        <w:autoSpaceDE w:val="0"/>
        <w:autoSpaceDN w:val="0"/>
        <w:adjustRightInd w:val="0"/>
        <w:spacing w:after="0"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There are many organisations within Cornwall who offer support services to individuals on a range of very sensitive issues e.g. Domestic Abuse, Sexual Abuse (current and historic) drug and alcohol misuse, mental health. More information can be accessed via MARU or the Early Help Hub.</w:t>
      </w:r>
    </w:p>
    <w:p>
      <w:pPr>
        <w:autoSpaceDE w:val="0"/>
        <w:autoSpaceDN w:val="0"/>
        <w:adjustRightInd w:val="0"/>
        <w:spacing w:after="0" w:line="240" w:lineRule="auto"/>
        <w:rPr>
          <w:rFonts w:ascii="Latina Essential Light" w:hAnsi="Latina Essential Light" w:cs="Verdana"/>
          <w:b/>
          <w:color w:val="000000"/>
          <w:sz w:val="20"/>
          <w:szCs w:val="20"/>
          <w:lang w:val="en" w:eastAsia="en-GB"/>
        </w:rPr>
      </w:pPr>
    </w:p>
    <w:p>
      <w:pPr>
        <w:autoSpaceDE w:val="0"/>
        <w:autoSpaceDN w:val="0"/>
        <w:adjustRightInd w:val="0"/>
        <w:spacing w:after="0" w:line="240" w:lineRule="auto"/>
        <w:rPr>
          <w:rFonts w:ascii="Latina Essential Light" w:hAnsi="Latina Essential Light" w:cs="Verdana"/>
          <w:b/>
          <w:color w:val="000000"/>
          <w:sz w:val="20"/>
          <w:szCs w:val="20"/>
          <w:lang w:val="en" w:eastAsia="en-GB"/>
        </w:rPr>
      </w:pPr>
      <w:r>
        <w:rPr>
          <w:rFonts w:ascii="Latina Essential Light" w:hAnsi="Latina Essential Light" w:cs="Verdana"/>
          <w:b/>
          <w:color w:val="000000"/>
          <w:sz w:val="20"/>
          <w:szCs w:val="20"/>
          <w:lang w:val="en" w:eastAsia="en-GB"/>
        </w:rPr>
        <w:t>In addition, the member of staff should be able to access support through:</w:t>
      </w:r>
      <w:r>
        <w:rPr>
          <w:rFonts w:ascii="Latina Essential Light" w:hAnsi="Latina Essential Light" w:cs="Verdana"/>
          <w:b/>
          <w:color w:val="000000"/>
          <w:sz w:val="20"/>
          <w:szCs w:val="20"/>
          <w:lang w:val="en" w:eastAsia="en-GB"/>
        </w:rPr>
        <w:br/>
      </w:r>
    </w:p>
    <w:p>
      <w:pPr>
        <w:numPr>
          <w:ilvl w:val="0"/>
          <w:numId w:val="1"/>
        </w:numPr>
        <w:tabs>
          <w:tab w:val="left" w:pos="720"/>
        </w:tabs>
        <w:autoSpaceDE w:val="0"/>
        <w:autoSpaceDN w:val="0"/>
        <w:adjustRightInd w:val="0"/>
        <w:spacing w:after="0" w:line="240" w:lineRule="auto"/>
        <w:ind w:left="1800" w:hanging="360"/>
        <w:rPr>
          <w:rFonts w:ascii="Latina Essential Light" w:hAnsi="Latina Essential Light" w:cs="Verdana"/>
          <w:b/>
          <w:color w:val="000000"/>
          <w:sz w:val="20"/>
          <w:szCs w:val="20"/>
          <w:lang w:val="en" w:eastAsia="en-GB"/>
        </w:rPr>
      </w:pPr>
      <w:r>
        <w:rPr>
          <w:rFonts w:ascii="Latina Essential Light" w:hAnsi="Latina Essential Light" w:cs="Verdana"/>
          <w:b/>
          <w:color w:val="000000"/>
          <w:sz w:val="20"/>
          <w:szCs w:val="20"/>
          <w:lang w:val="en" w:eastAsia="en-GB"/>
        </w:rPr>
        <w:t>Their own GP.</w:t>
      </w:r>
    </w:p>
    <w:p>
      <w:pPr>
        <w:numPr>
          <w:ilvl w:val="0"/>
          <w:numId w:val="1"/>
        </w:numPr>
        <w:tabs>
          <w:tab w:val="left" w:pos="720"/>
        </w:tabs>
        <w:autoSpaceDE w:val="0"/>
        <w:autoSpaceDN w:val="0"/>
        <w:adjustRightInd w:val="0"/>
        <w:spacing w:after="0" w:line="240" w:lineRule="auto"/>
        <w:ind w:left="1800" w:hanging="360"/>
        <w:rPr>
          <w:rFonts w:ascii="Latina Essential Light" w:hAnsi="Latina Essential Light" w:cs="Verdana"/>
          <w:b/>
          <w:color w:val="000000"/>
          <w:sz w:val="20"/>
          <w:szCs w:val="20"/>
          <w:lang w:val="en" w:eastAsia="en-GB"/>
        </w:rPr>
      </w:pPr>
      <w:r>
        <w:rPr>
          <w:rFonts w:ascii="Latina Essential Light" w:hAnsi="Latina Essential Light" w:cs="Verdana"/>
          <w:b/>
          <w:color w:val="000000"/>
          <w:sz w:val="20"/>
          <w:szCs w:val="20"/>
          <w:lang w:val="en" w:eastAsia="en-GB"/>
        </w:rPr>
        <w:t>The Samaritans Telephone: 116 123</w:t>
      </w:r>
    </w:p>
    <w:p>
      <w:pPr>
        <w:numPr>
          <w:ilvl w:val="0"/>
          <w:numId w:val="1"/>
        </w:numPr>
        <w:tabs>
          <w:tab w:val="left" w:pos="720"/>
        </w:tabs>
        <w:autoSpaceDE w:val="0"/>
        <w:autoSpaceDN w:val="0"/>
        <w:adjustRightInd w:val="0"/>
        <w:spacing w:after="0" w:line="240" w:lineRule="auto"/>
        <w:ind w:left="1800" w:hanging="360"/>
        <w:rPr>
          <w:rFonts w:ascii="Latina Essential Light" w:hAnsi="Latina Essential Light" w:cs="Verdana"/>
          <w:b/>
          <w:color w:val="000000"/>
          <w:sz w:val="20"/>
          <w:szCs w:val="20"/>
          <w:lang w:val="en" w:eastAsia="en-GB"/>
        </w:rPr>
      </w:pPr>
      <w:r>
        <w:rPr>
          <w:rFonts w:ascii="Latina Essential Light" w:hAnsi="Latina Essential Light" w:cs="Verdana"/>
          <w:b/>
          <w:color w:val="000000"/>
          <w:sz w:val="20"/>
          <w:szCs w:val="20"/>
          <w:lang w:val="en" w:eastAsia="en-GB"/>
        </w:rPr>
        <w:t>NSPCC HELPLINE Telephone: 0808 800 5000 (not just there for children)</w:t>
      </w:r>
    </w:p>
    <w:p>
      <w:pPr>
        <w:tabs>
          <w:tab w:val="left" w:pos="720"/>
        </w:tabs>
        <w:autoSpaceDE w:val="0"/>
        <w:autoSpaceDN w:val="0"/>
        <w:adjustRightInd w:val="0"/>
        <w:spacing w:after="0" w:line="240" w:lineRule="auto"/>
        <w:rPr>
          <w:rFonts w:ascii="Latina Essential Light" w:hAnsi="Latina Essential Light" w:cs="Verdana"/>
          <w:b/>
          <w:color w:val="000000"/>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The DSL and Safeguarding Councillor will take responsibility for updating this policy and information, all staff and the School Monitoring Council of key changes.</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b/>
          <w:bCs/>
          <w:sz w:val="20"/>
          <w:szCs w:val="20"/>
          <w:u w:val="single"/>
          <w:lang w:val="en" w:eastAsia="en-GB"/>
        </w:rPr>
        <w:t xml:space="preserve">Appendix A: </w:t>
      </w:r>
      <w:r>
        <w:rPr>
          <w:rFonts w:ascii="Latina Essential Light" w:hAnsi="Latina Essential Light" w:cs="Verdana"/>
          <w:b/>
          <w:bCs/>
          <w:sz w:val="20"/>
          <w:szCs w:val="20"/>
          <w:u w:val="single"/>
          <w:lang w:val="en" w:eastAsia="en-GB"/>
        </w:rPr>
        <w:tab/>
        <w:t>Signs and Indicators of Abuse</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A more comprehensive list will be considered within staff training however this will give staff some indication of what to look out for. </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ind w:left="11" w:right="-908"/>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Although these signs do not necessarily indicate that a child has been abused, they may help staff </w:t>
      </w:r>
    </w:p>
    <w:p>
      <w:pPr>
        <w:autoSpaceDE w:val="0"/>
        <w:autoSpaceDN w:val="0"/>
        <w:adjustRightInd w:val="0"/>
        <w:spacing w:after="0" w:line="240" w:lineRule="auto"/>
        <w:ind w:left="11" w:right="-908"/>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recognise that something is wrong. </w:t>
      </w:r>
    </w:p>
    <w:p>
      <w:pPr>
        <w:autoSpaceDE w:val="0"/>
        <w:autoSpaceDN w:val="0"/>
        <w:adjustRightInd w:val="0"/>
        <w:spacing w:after="0" w:line="240" w:lineRule="auto"/>
        <w:ind w:left="-349" w:right="-908"/>
        <w:rPr>
          <w:rFonts w:ascii="Latina Essential Light" w:hAnsi="Latina Essential Light" w:cs="Verdana"/>
          <w:sz w:val="20"/>
          <w:szCs w:val="20"/>
          <w:lang w:val="en" w:eastAsia="en-GB"/>
        </w:rPr>
      </w:pPr>
    </w:p>
    <w:p>
      <w:pPr>
        <w:autoSpaceDE w:val="0"/>
        <w:autoSpaceDN w:val="0"/>
        <w:adjustRightInd w:val="0"/>
        <w:spacing w:after="0" w:line="240" w:lineRule="auto"/>
        <w:ind w:left="11" w:right="-908"/>
        <w:rPr>
          <w:rFonts w:ascii="Latina Essential Light" w:hAnsi="Latina Essential Light" w:cs="Verdana"/>
          <w:b/>
          <w:bCs/>
          <w:sz w:val="20"/>
          <w:szCs w:val="20"/>
          <w:lang w:val="en" w:eastAsia="en-GB"/>
        </w:rPr>
      </w:pPr>
      <w:r>
        <w:rPr>
          <w:rFonts w:ascii="Latina Essential Light" w:hAnsi="Latina Essential Light" w:cs="Verdana"/>
          <w:sz w:val="20"/>
          <w:szCs w:val="20"/>
          <w:lang w:val="en" w:eastAsia="en-GB"/>
        </w:rPr>
        <w:t>If you have any concerns, you must pass these to your DSL immediately.</w:t>
      </w:r>
    </w:p>
    <w:p>
      <w:pPr>
        <w:autoSpaceDE w:val="0"/>
        <w:autoSpaceDN w:val="0"/>
        <w:adjustRightInd w:val="0"/>
        <w:spacing w:after="0" w:line="240" w:lineRule="auto"/>
        <w:ind w:left="11" w:right="-908"/>
        <w:rPr>
          <w:rFonts w:ascii="Latina Essential Light" w:hAnsi="Latina Essential Light" w:cs="Verdana"/>
          <w:b/>
          <w:bCs/>
          <w:sz w:val="20"/>
          <w:szCs w:val="20"/>
          <w:lang w:val="en" w:eastAsia="en-GB"/>
        </w:rPr>
      </w:pPr>
    </w:p>
    <w:p>
      <w:pPr>
        <w:autoSpaceDE w:val="0"/>
        <w:autoSpaceDN w:val="0"/>
        <w:adjustRightInd w:val="0"/>
        <w:spacing w:after="0" w:line="240" w:lineRule="auto"/>
        <w:ind w:left="-284" w:firstLine="284"/>
        <w:rPr>
          <w:rFonts w:ascii="Latina Essential Light" w:hAnsi="Latina Essential Light" w:cs="Verdana"/>
          <w:b/>
          <w:bCs/>
          <w:sz w:val="20"/>
          <w:szCs w:val="20"/>
          <w:u w:val="single"/>
          <w:lang w:val="en" w:eastAsia="en-GB"/>
        </w:rPr>
      </w:pPr>
      <w:r>
        <w:rPr>
          <w:rFonts w:ascii="Latina Essential Light" w:hAnsi="Latina Essential Light" w:cs="Verdana"/>
          <w:b/>
          <w:bCs/>
          <w:sz w:val="20"/>
          <w:szCs w:val="20"/>
          <w:u w:val="single"/>
          <w:lang w:val="en" w:eastAsia="en-GB"/>
        </w:rPr>
        <w:t>Physical Abuse</w:t>
      </w:r>
    </w:p>
    <w:p>
      <w:pPr>
        <w:autoSpaceDE w:val="0"/>
        <w:autoSpaceDN w:val="0"/>
        <w:adjustRightInd w:val="0"/>
        <w:spacing w:after="0" w:line="240" w:lineRule="auto"/>
        <w:ind w:left="-284" w:firstLine="284"/>
        <w:rPr>
          <w:rFonts w:ascii="Latina Essential Light" w:hAnsi="Latina Essential Light" w:cs="Verdana"/>
          <w:b/>
          <w:bCs/>
          <w:sz w:val="20"/>
          <w:szCs w:val="20"/>
          <w:u w:val="single"/>
          <w:lang w:val="en" w:eastAsia="en-GB"/>
        </w:rPr>
      </w:pPr>
    </w:p>
    <w:p>
      <w:pPr>
        <w:autoSpaceDE w:val="0"/>
        <w:autoSpaceDN w:val="0"/>
        <w:adjustRightInd w:val="0"/>
        <w:spacing w:line="288" w:lineRule="atLeast"/>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Most children will collect cuts and bruises and injuries, and these should always be interpreted in the context of the child’s medical / social history, developmental stage and the explanation given. </w:t>
      </w:r>
      <w:r>
        <w:rPr>
          <w:rFonts w:ascii="Latina Essential Light" w:hAnsi="Latina Essential Light" w:cs="Verdana"/>
          <w:color w:val="000000"/>
          <w:sz w:val="20"/>
          <w:szCs w:val="20"/>
          <w:lang w:val="en" w:eastAsia="en-GB"/>
        </w:rPr>
        <w:lastRenderedPageBreak/>
        <w:t>Most accidental bruises are seen over bony parts of the body, e.g. elbows, knees, shins, and are often on the front of the body. Some children, however, will have bruising that is more than likely inflicted rather than accidental.</w:t>
      </w:r>
    </w:p>
    <w:p>
      <w:pPr>
        <w:autoSpaceDE w:val="0"/>
        <w:autoSpaceDN w:val="0"/>
        <w:adjustRightInd w:val="0"/>
        <w:spacing w:before="100" w:after="100" w:line="288" w:lineRule="atLeast"/>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‘pattern’ may be seen e.g. fingertip or hand mark. A delay in seeking medical treatment when it is obviously necessary is also a cause for concern.</w:t>
      </w:r>
      <w:r>
        <w:rPr>
          <w:rFonts w:ascii="Latina Essential Light" w:hAnsi="Latina Essential Light" w:cs="Verdana"/>
          <w:color w:val="000000"/>
          <w:sz w:val="20"/>
          <w:szCs w:val="20"/>
          <w:lang w:val="en" w:eastAsia="en-GB"/>
        </w:rPr>
        <w:br/>
      </w:r>
    </w:p>
    <w:p>
      <w:pPr>
        <w:autoSpaceDE w:val="0"/>
        <w:autoSpaceDN w:val="0"/>
        <w:adjustRightInd w:val="0"/>
        <w:spacing w:after="0" w:line="240" w:lineRule="auto"/>
        <w:ind w:left="-284" w:firstLine="284"/>
        <w:jc w:val="both"/>
        <w:rPr>
          <w:rFonts w:ascii="Latina Essential Light" w:hAnsi="Latina Essential Light" w:cs="Verdana"/>
          <w:b/>
          <w:bCs/>
          <w:sz w:val="20"/>
          <w:szCs w:val="20"/>
          <w:lang w:val="en" w:eastAsia="en-GB"/>
        </w:rPr>
      </w:pPr>
    </w:p>
    <w:p>
      <w:pPr>
        <w:autoSpaceDE w:val="0"/>
        <w:autoSpaceDN w:val="0"/>
        <w:adjustRightInd w:val="0"/>
        <w:spacing w:after="0" w:line="240" w:lineRule="auto"/>
        <w:ind w:left="-284" w:firstLine="284"/>
        <w:jc w:val="both"/>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The physical signs of abuse may include:</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Unexplained bruising, marks or injuries on any part of the body.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Multiple bruises- in clusters, often on the upper arm, outside of the thigh.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Cigarette burns.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Human bite marks.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Broken bones.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Burns- shape of burn, uncommon sites, friction burn</w:t>
      </w:r>
    </w:p>
    <w:p>
      <w:pPr>
        <w:autoSpaceDE w:val="0"/>
        <w:autoSpaceDN w:val="0"/>
        <w:adjustRightInd w:val="0"/>
        <w:spacing w:after="0" w:line="240" w:lineRule="auto"/>
        <w:ind w:left="-284"/>
        <w:jc w:val="both"/>
        <w:rPr>
          <w:rFonts w:ascii="Latina Essential Light" w:hAnsi="Latina Essential Light" w:cs="Verdana"/>
          <w:b/>
          <w:bCs/>
          <w:sz w:val="20"/>
          <w:szCs w:val="20"/>
          <w:lang w:val="en" w:eastAsia="en-GB"/>
        </w:rPr>
      </w:pPr>
    </w:p>
    <w:p>
      <w:pPr>
        <w:autoSpaceDE w:val="0"/>
        <w:autoSpaceDN w:val="0"/>
        <w:adjustRightInd w:val="0"/>
        <w:spacing w:after="0" w:line="240" w:lineRule="auto"/>
        <w:jc w:val="both"/>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 xml:space="preserve">Changes in behaviour that can also indicate physical abuse: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Fear of parents being approached for an explanation.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Aggressive behaviour or severe temper outbursts.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Flinching when approached or touched.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Reluctance to get changed, for example in hot weather.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Depression.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Withdrawn behaviour.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Running away from home.</w:t>
      </w:r>
    </w:p>
    <w:p>
      <w:pPr>
        <w:autoSpaceDE w:val="0"/>
        <w:autoSpaceDN w:val="0"/>
        <w:adjustRightInd w:val="0"/>
        <w:spacing w:after="0" w:line="240" w:lineRule="auto"/>
        <w:ind w:left="-284"/>
        <w:jc w:val="both"/>
        <w:rPr>
          <w:rFonts w:ascii="Latina Essential Light" w:hAnsi="Latina Essential Light" w:cs="Verdana"/>
          <w:bCs/>
          <w:sz w:val="20"/>
          <w:szCs w:val="20"/>
          <w:lang w:val="en" w:eastAsia="en-GB"/>
        </w:rPr>
      </w:pPr>
    </w:p>
    <w:p>
      <w:pPr>
        <w:autoSpaceDE w:val="0"/>
        <w:autoSpaceDN w:val="0"/>
        <w:adjustRightInd w:val="0"/>
        <w:spacing w:after="0" w:line="240" w:lineRule="auto"/>
        <w:ind w:left="-284"/>
        <w:jc w:val="both"/>
        <w:rPr>
          <w:rFonts w:ascii="Latina Essential Light" w:hAnsi="Latina Essential Light" w:cs="Verdana"/>
          <w:bCs/>
          <w:sz w:val="20"/>
          <w:szCs w:val="20"/>
          <w:lang w:val="en" w:eastAsia="en-GB"/>
        </w:rPr>
      </w:pPr>
    </w:p>
    <w:p>
      <w:pPr>
        <w:autoSpaceDE w:val="0"/>
        <w:autoSpaceDN w:val="0"/>
        <w:adjustRightInd w:val="0"/>
        <w:spacing w:after="0" w:line="240" w:lineRule="auto"/>
        <w:ind w:left="-284" w:right="-625" w:firstLine="284"/>
        <w:jc w:val="both"/>
        <w:rPr>
          <w:rFonts w:ascii="Latina Essential Light" w:hAnsi="Latina Essential Light" w:cs="Arial"/>
          <w:b/>
          <w:bCs/>
          <w:sz w:val="20"/>
          <w:szCs w:val="20"/>
          <w:u w:val="single"/>
          <w:lang w:val="en" w:eastAsia="en-GB"/>
        </w:rPr>
      </w:pPr>
      <w:r>
        <w:rPr>
          <w:rFonts w:ascii="Latina Essential Light" w:hAnsi="Latina Essential Light" w:cs="Arial"/>
          <w:b/>
          <w:bCs/>
          <w:sz w:val="20"/>
          <w:szCs w:val="20"/>
          <w:u w:val="single"/>
          <w:lang w:val="en" w:eastAsia="en-GB"/>
        </w:rPr>
        <w:t>Neglect</w:t>
      </w:r>
    </w:p>
    <w:p>
      <w:pPr>
        <w:autoSpaceDE w:val="0"/>
        <w:autoSpaceDN w:val="0"/>
        <w:adjustRightInd w:val="0"/>
        <w:spacing w:after="0" w:line="240" w:lineRule="auto"/>
        <w:ind w:left="-284" w:right="-625"/>
        <w:jc w:val="both"/>
        <w:rPr>
          <w:rFonts w:ascii="Latina Essential Light" w:hAnsi="Latina Essential Light" w:cs="Arial"/>
          <w:bCs/>
          <w:sz w:val="20"/>
          <w:szCs w:val="20"/>
          <w:u w:val="single"/>
          <w:lang w:val="en" w:eastAsia="en-GB"/>
        </w:rPr>
      </w:pPr>
    </w:p>
    <w:p>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It can be difficult to recognise neglect; however, its effects can be long term and damaging for children. </w:t>
      </w:r>
    </w:p>
    <w:p>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It is also impossible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In respecting these differences, we must not be afraid to raise our concerns if we believe the care being given to the child may be impacting on its safety and welfare.</w:t>
      </w:r>
    </w:p>
    <w:p>
      <w:pPr>
        <w:autoSpaceDE w:val="0"/>
        <w:autoSpaceDN w:val="0"/>
        <w:adjustRightInd w:val="0"/>
        <w:spacing w:after="0" w:line="288" w:lineRule="atLeast"/>
        <w:jc w:val="both"/>
        <w:rPr>
          <w:rFonts w:ascii="Latina Essential Light" w:hAnsi="Latina Essential Light" w:cs="Trebuchet MS"/>
          <w:color w:val="000000"/>
          <w:sz w:val="20"/>
          <w:szCs w:val="20"/>
          <w:lang w:val="en" w:eastAsia="en-GB"/>
        </w:rPr>
      </w:pPr>
    </w:p>
    <w:p>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Pr>
          <w:rFonts w:ascii="Latina Essential Light" w:hAnsi="Latina Essential Light" w:cs="Verdana"/>
          <w:b/>
          <w:color w:val="000000"/>
          <w:sz w:val="20"/>
          <w:szCs w:val="20"/>
          <w:lang w:val="en" w:eastAsia="en-GB"/>
        </w:rPr>
        <w:t>The physical signs of neglect may include</w:t>
      </w:r>
      <w:r>
        <w:rPr>
          <w:rFonts w:ascii="Latina Essential Light" w:hAnsi="Latina Essential Light" w:cs="Verdana"/>
          <w:color w:val="000000"/>
          <w:sz w:val="20"/>
          <w:szCs w:val="20"/>
          <w:lang w:val="en" w:eastAsia="en-GB"/>
        </w:rPr>
        <w:t>:</w:t>
      </w:r>
    </w:p>
    <w:p>
      <w:pPr>
        <w:autoSpaceDE w:val="0"/>
        <w:autoSpaceDN w:val="0"/>
        <w:adjustRightInd w:val="0"/>
        <w:spacing w:after="0" w:line="240" w:lineRule="auto"/>
        <w:jc w:val="both"/>
        <w:rPr>
          <w:rFonts w:ascii="Latina Essential Light" w:hAnsi="Latina Essential Light" w:cs="Verdana"/>
          <w:sz w:val="20"/>
          <w:szCs w:val="20"/>
          <w:lang w:val="en" w:eastAsia="en-GB"/>
        </w:rPr>
      </w:pP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Being constantly dirty or ‘smelly’.</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Constant hunger, sometimes stealing food from other children.</w:t>
      </w:r>
    </w:p>
    <w:p>
      <w:pPr>
        <w:autoSpaceDE w:val="0"/>
        <w:autoSpaceDN w:val="0"/>
        <w:adjustRightInd w:val="0"/>
        <w:spacing w:after="0" w:line="240" w:lineRule="auto"/>
        <w:ind w:left="1440" w:hanging="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Losing weight or being constantly underweight (obesity may be a neglect issue as well).</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Inappropriate or dirty clothing </w:t>
      </w:r>
    </w:p>
    <w:p>
      <w:pPr>
        <w:autoSpaceDE w:val="0"/>
        <w:autoSpaceDN w:val="0"/>
        <w:adjustRightInd w:val="0"/>
        <w:spacing w:after="0" w:line="240" w:lineRule="auto"/>
        <w:jc w:val="both"/>
        <w:rPr>
          <w:rFonts w:ascii="Latina Essential Light" w:hAnsi="Latina Essential Light" w:cs="Verdana"/>
          <w:sz w:val="20"/>
          <w:szCs w:val="20"/>
          <w:lang w:val="en" w:eastAsia="en-GB"/>
        </w:rPr>
      </w:pPr>
    </w:p>
    <w:p>
      <w:pPr>
        <w:autoSpaceDE w:val="0"/>
        <w:autoSpaceDN w:val="0"/>
        <w:adjustRightInd w:val="0"/>
        <w:spacing w:after="0" w:line="288" w:lineRule="atLeast"/>
        <w:jc w:val="both"/>
        <w:rPr>
          <w:rFonts w:ascii="Latina Essential Light" w:hAnsi="Latina Essential Light" w:cs="Verdana"/>
          <w:b/>
          <w:color w:val="000000"/>
          <w:sz w:val="20"/>
          <w:szCs w:val="20"/>
          <w:lang w:val="en" w:eastAsia="en-GB"/>
        </w:rPr>
      </w:pPr>
      <w:r>
        <w:rPr>
          <w:rFonts w:ascii="Latina Essential Light" w:hAnsi="Latina Essential Light" w:cs="Verdana"/>
          <w:b/>
          <w:color w:val="000000"/>
          <w:sz w:val="20"/>
          <w:szCs w:val="20"/>
          <w:lang w:val="en" w:eastAsia="en-GB"/>
        </w:rPr>
        <w:t>Neglect may be indicated by changes in behaviour which may include:</w:t>
      </w:r>
    </w:p>
    <w:p>
      <w:pPr>
        <w:autoSpaceDE w:val="0"/>
        <w:autoSpaceDN w:val="0"/>
        <w:adjustRightInd w:val="0"/>
        <w:spacing w:after="60" w:line="288" w:lineRule="atLeast"/>
        <w:jc w:val="both"/>
        <w:rPr>
          <w:rFonts w:ascii="Latina Essential Light" w:hAnsi="Latina Essential Light" w:cs="Verdana"/>
          <w:color w:val="000000"/>
          <w:sz w:val="20"/>
          <w:szCs w:val="20"/>
          <w:lang w:val="en" w:eastAsia="en-GB"/>
        </w:rPr>
      </w:pP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Mentioning being left alone or unsupervised.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Not having many friends.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Complaining of being tired all the time.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Not requesting medical assistance and/or failing to attend appointments </w:t>
      </w:r>
    </w:p>
    <w:p>
      <w:pPr>
        <w:autoSpaceDE w:val="0"/>
        <w:autoSpaceDN w:val="0"/>
        <w:adjustRightInd w:val="0"/>
        <w:spacing w:after="60" w:line="288" w:lineRule="atLeast"/>
        <w:rPr>
          <w:rFonts w:ascii="Latina Essential Light" w:hAnsi="Latina Essential Light" w:cs="Verdana"/>
          <w:b/>
          <w:bCs/>
          <w:color w:val="000000"/>
          <w:sz w:val="20"/>
          <w:szCs w:val="20"/>
          <w:lang w:val="en" w:eastAsia="en-GB"/>
        </w:rPr>
      </w:pPr>
    </w:p>
    <w:p>
      <w:pPr>
        <w:autoSpaceDE w:val="0"/>
        <w:autoSpaceDN w:val="0"/>
        <w:adjustRightInd w:val="0"/>
        <w:spacing w:after="60" w:line="288" w:lineRule="atLeast"/>
        <w:rPr>
          <w:rFonts w:ascii="Latina Essential Light" w:hAnsi="Latina Essential Light" w:cs="Verdana"/>
          <w:b/>
          <w:bCs/>
          <w:color w:val="000000"/>
          <w:sz w:val="20"/>
          <w:szCs w:val="20"/>
          <w:u w:val="single"/>
          <w:lang w:val="en" w:eastAsia="en-GB"/>
        </w:rPr>
      </w:pPr>
    </w:p>
    <w:p>
      <w:pPr>
        <w:autoSpaceDE w:val="0"/>
        <w:autoSpaceDN w:val="0"/>
        <w:adjustRightInd w:val="0"/>
        <w:spacing w:after="60" w:line="288" w:lineRule="atLeast"/>
        <w:rPr>
          <w:rFonts w:ascii="Latina Essential Light" w:hAnsi="Latina Essential Light" w:cs="Verdana"/>
          <w:b/>
          <w:bCs/>
          <w:color w:val="000000"/>
          <w:sz w:val="20"/>
          <w:szCs w:val="20"/>
          <w:u w:val="single"/>
          <w:lang w:val="en" w:eastAsia="en-GB"/>
        </w:rPr>
      </w:pPr>
      <w:r>
        <w:rPr>
          <w:rFonts w:ascii="Latina Essential Light" w:hAnsi="Latina Essential Light" w:cs="Verdana"/>
          <w:b/>
          <w:bCs/>
          <w:color w:val="000000"/>
          <w:sz w:val="20"/>
          <w:szCs w:val="20"/>
          <w:u w:val="single"/>
          <w:lang w:val="en" w:eastAsia="en-GB"/>
        </w:rPr>
        <w:t>Emotional Abuse</w:t>
      </w:r>
    </w:p>
    <w:p>
      <w:pPr>
        <w:autoSpaceDE w:val="0"/>
        <w:autoSpaceDN w:val="0"/>
        <w:adjustRightInd w:val="0"/>
        <w:spacing w:before="100" w:after="168" w:line="288" w:lineRule="atLeast"/>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Emotional abuse can be difficult to identify as there are often no outward physical signs. Indications may be a developmental delay due to a failure to </w:t>
      </w:r>
      <w:r>
        <w:rPr>
          <w:rFonts w:ascii="Latina Essential Light" w:hAnsi="Latina Essential Light" w:cs="Verdana"/>
          <w:sz w:val="20"/>
          <w:szCs w:val="20"/>
          <w:lang w:val="en" w:eastAsia="en-GB"/>
        </w:rPr>
        <w:t xml:space="preserve">thrive </w:t>
      </w:r>
      <w:r>
        <w:rPr>
          <w:rFonts w:ascii="Latina Essential Light" w:hAnsi="Latina Essential Light" w:cs="Verdana"/>
          <w:b/>
          <w:sz w:val="20"/>
          <w:szCs w:val="20"/>
          <w:lang w:val="en" w:eastAsia="en-GB"/>
        </w:rPr>
        <w:t>(also known as faltering</w:t>
      </w:r>
      <w:r>
        <w:rPr>
          <w:rFonts w:ascii="Latina Essential Light" w:hAnsi="Latina Essential Light" w:cs="Verdana"/>
          <w:sz w:val="20"/>
          <w:szCs w:val="20"/>
          <w:lang w:val="en" w:eastAsia="en-GB"/>
        </w:rPr>
        <w:t xml:space="preserve"> </w:t>
      </w:r>
      <w:r>
        <w:rPr>
          <w:rFonts w:ascii="Latina Essential Light" w:hAnsi="Latina Essential Light" w:cs="Verdana"/>
          <w:b/>
          <w:sz w:val="20"/>
          <w:szCs w:val="20"/>
          <w:lang w:val="en" w:eastAsia="en-GB"/>
        </w:rPr>
        <w:t>growth</w:t>
      </w:r>
      <w:r>
        <w:rPr>
          <w:rFonts w:ascii="Latina Essential Light" w:hAnsi="Latina Essential Light" w:cs="Verdana"/>
          <w:sz w:val="20"/>
          <w:szCs w:val="20"/>
          <w:lang w:val="en" w:eastAsia="en-GB"/>
        </w:rPr>
        <w:t xml:space="preserve">) and grow, however, children who appear well-cared for may nevertheless be </w:t>
      </w:r>
      <w:r>
        <w:rPr>
          <w:rFonts w:ascii="Latina Essential Light" w:hAnsi="Latina Essential Light" w:cs="Verdana"/>
          <w:color w:val="000000"/>
          <w:sz w:val="20"/>
          <w:szCs w:val="20"/>
          <w:lang w:val="en" w:eastAsia="en-GB"/>
        </w:rPr>
        <w:t>emotionally abused by being taunted, put down or belittled.  They may receive little or no love, affection or attention from their parents or carers.  Emotional abuse can also take the form of children not being allowed to mix or play with other children.</w:t>
      </w:r>
    </w:p>
    <w:p>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Pr>
          <w:rFonts w:ascii="Latina Essential Light" w:hAnsi="Latina Essential Light" w:cs="Verdana"/>
          <w:b/>
          <w:color w:val="000000"/>
          <w:sz w:val="20"/>
          <w:szCs w:val="20"/>
          <w:lang w:val="en" w:eastAsia="en-GB"/>
        </w:rPr>
        <w:t>Changes in behaviour which can indicate emotional abuse include:</w:t>
      </w:r>
    </w:p>
    <w:p>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 xml:space="preserve">Neurotic/anxious behaviour e.g. sulking, hair twisting, rocking. </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Being unable to play.</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Fear of making mistakes.</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Sudden speech disorders.</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Self-harm.</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Fear of parent being approached regarding their behaviour.</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Development delay in terms of emotional progress.</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t>
      </w:r>
      <w:r>
        <w:rPr>
          <w:rFonts w:ascii="Latina Essential Light" w:hAnsi="Latina Essential Light" w:cs="Verdana"/>
          <w:sz w:val="20"/>
          <w:szCs w:val="20"/>
          <w:lang w:val="en" w:eastAsia="en-GB"/>
        </w:rPr>
        <w:tab/>
        <w:t>Overreaction to mistakes.</w:t>
      </w: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pPr>
        <w:autoSpaceDE w:val="0"/>
        <w:autoSpaceDN w:val="0"/>
        <w:adjustRightInd w:val="0"/>
        <w:spacing w:after="0" w:line="240" w:lineRule="auto"/>
        <w:jc w:val="both"/>
        <w:rPr>
          <w:rFonts w:ascii="Latina Essential Light" w:hAnsi="Latina Essential Light" w:cs="Verdana"/>
          <w:sz w:val="20"/>
          <w:szCs w:val="20"/>
          <w:lang w:val="en" w:eastAsia="en-GB"/>
        </w:rPr>
      </w:pPr>
      <w:r>
        <w:rPr>
          <w:rFonts w:ascii="Latina Essential Light" w:hAnsi="Latina Essential Light" w:cs="Verdana"/>
          <w:b/>
          <w:bCs/>
          <w:sz w:val="20"/>
          <w:szCs w:val="20"/>
          <w:u w:val="single"/>
          <w:lang w:val="en" w:eastAsia="en-GB"/>
        </w:rPr>
        <w:t>Sexual Abuse</w:t>
      </w:r>
    </w:p>
    <w:p>
      <w:pPr>
        <w:autoSpaceDE w:val="0"/>
        <w:autoSpaceDN w:val="0"/>
        <w:adjustRightInd w:val="0"/>
        <w:spacing w:before="100" w:after="100" w:line="288" w:lineRule="atLeast"/>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It is recognised that there is underreporting of sexual abuse within the family.  All Staff and Councillors should play a crucial role in identifying / reporting any concerns that they may have </w:t>
      </w:r>
      <w:r>
        <w:rPr>
          <w:rFonts w:ascii="Latina Essential Light" w:hAnsi="Latina Essential Light" w:cs="Verdana"/>
          <w:color w:val="000000"/>
          <w:sz w:val="20"/>
          <w:szCs w:val="20"/>
          <w:lang w:val="en" w:eastAsia="en-GB"/>
        </w:rPr>
        <w:lastRenderedPageBreak/>
        <w:t>through, for example, the observation and play of younger children and understanding the indicators of behaviour in older children which may be underlining of such abuse.</w:t>
      </w:r>
    </w:p>
    <w:p>
      <w:pPr>
        <w:autoSpaceDE w:val="0"/>
        <w:autoSpaceDN w:val="0"/>
        <w:adjustRightInd w:val="0"/>
        <w:spacing w:after="0" w:line="288" w:lineRule="atLeast"/>
        <w:rPr>
          <w:rFonts w:ascii="Latina Essential Light" w:hAnsi="Latina Essential Light" w:cs="Verdana"/>
          <w:color w:val="000000"/>
          <w:sz w:val="20"/>
          <w:szCs w:val="20"/>
          <w:lang w:val="en" w:eastAsia="en-GB"/>
        </w:rPr>
      </w:pPr>
    </w:p>
    <w:p>
      <w:pPr>
        <w:autoSpaceDE w:val="0"/>
        <w:autoSpaceDN w:val="0"/>
        <w:adjustRightInd w:val="0"/>
        <w:spacing w:after="0" w:line="288" w:lineRule="atLeast"/>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All Staff and Councillors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pPr>
        <w:autoSpaceDE w:val="0"/>
        <w:autoSpaceDN w:val="0"/>
        <w:adjustRightInd w:val="0"/>
        <w:spacing w:after="0" w:line="288" w:lineRule="atLeast"/>
        <w:jc w:val="both"/>
        <w:rPr>
          <w:rFonts w:ascii="Latina Essential Light" w:hAnsi="Latina Essential Light" w:cs="Verdana"/>
          <w:b/>
          <w:color w:val="000000"/>
          <w:sz w:val="20"/>
          <w:szCs w:val="20"/>
          <w:lang w:val="en" w:eastAsia="en-GB"/>
        </w:rPr>
      </w:pPr>
      <w:r>
        <w:rPr>
          <w:rFonts w:ascii="Latina Essential Light" w:hAnsi="Latina Essential Light" w:cs="Verdana"/>
          <w:b/>
          <w:color w:val="000000"/>
          <w:sz w:val="20"/>
          <w:szCs w:val="20"/>
          <w:lang w:val="en" w:eastAsia="en-GB"/>
        </w:rPr>
        <w:t xml:space="preserve">The physical signs of sexual abuse may include: </w:t>
      </w:r>
    </w:p>
    <w:p>
      <w:pPr>
        <w:autoSpaceDE w:val="0"/>
        <w:autoSpaceDN w:val="0"/>
        <w:adjustRightInd w:val="0"/>
        <w:spacing w:after="0" w:line="288" w:lineRule="atLeast"/>
        <w:jc w:val="both"/>
        <w:rPr>
          <w:rFonts w:ascii="Latina Essential Light" w:hAnsi="Latina Essential Light" w:cs="Verdana"/>
          <w:b/>
          <w:color w:val="000000"/>
          <w:sz w:val="20"/>
          <w:szCs w:val="20"/>
          <w:lang w:val="en" w:eastAsia="en-GB"/>
        </w:rPr>
      </w:pP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Pain or itching in the genital area.</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Bruising or bleeding near genital area.</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Sexually transmitted disease.</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Stomach pains</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Discomfort when walking or sitting down.</w:t>
      </w:r>
    </w:p>
    <w:p>
      <w:pPr>
        <w:autoSpaceDE w:val="0"/>
        <w:autoSpaceDN w:val="0"/>
        <w:adjustRightInd w:val="0"/>
        <w:spacing w:after="0" w:line="240" w:lineRule="auto"/>
        <w:jc w:val="both"/>
        <w:rPr>
          <w:rFonts w:ascii="Latina Essential Light" w:hAnsi="Latina Essential Light" w:cs="Verdana"/>
          <w:sz w:val="20"/>
          <w:szCs w:val="20"/>
          <w:lang w:val="en" w:eastAsia="en-GB"/>
        </w:rPr>
      </w:pPr>
    </w:p>
    <w:p>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Pr>
          <w:rFonts w:ascii="Latina Essential Light" w:hAnsi="Latina Essential Light" w:cs="Verdana"/>
          <w:b/>
          <w:color w:val="000000"/>
          <w:sz w:val="20"/>
          <w:szCs w:val="20"/>
          <w:lang w:val="en" w:eastAsia="en-GB"/>
        </w:rPr>
        <w:t>Changes in behaviour which can also indicate sexual abuse include</w:t>
      </w:r>
      <w:r>
        <w:rPr>
          <w:rFonts w:ascii="Latina Essential Light" w:hAnsi="Latina Essential Light" w:cs="Verdana"/>
          <w:color w:val="000000"/>
          <w:sz w:val="20"/>
          <w:szCs w:val="20"/>
          <w:lang w:val="en" w:eastAsia="en-GB"/>
        </w:rPr>
        <w:t>:</w:t>
      </w:r>
    </w:p>
    <w:p>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Sudden or unexplained changes in behaviour e.g. becoming aggressive or withdrawn.</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Fear of being left with a specific person or group of people.</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Sexual knowledge which is beyond their age, or developmental level.</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Sexual drawings or language. </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Eating problems such as overeating or anorexia.</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Self-harm or mutilation, sometimes leading to suicide attempts.</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Saying they have secrets they cannot tell anyone about </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Acting in a sexually explicit way towards adults.</w:t>
      </w:r>
    </w:p>
    <w:p>
      <w:pPr>
        <w:autoSpaceDE w:val="0"/>
        <w:autoSpaceDN w:val="0"/>
        <w:adjustRightInd w:val="0"/>
        <w:spacing w:after="0" w:line="288" w:lineRule="atLeast"/>
        <w:rPr>
          <w:rFonts w:ascii="Latina Essential Light" w:hAnsi="Latina Essential Light" w:cs="Verdana"/>
          <w:b/>
          <w:bCs/>
          <w:color w:val="000000"/>
          <w:sz w:val="20"/>
          <w:szCs w:val="20"/>
          <w:lang w:val="en" w:eastAsia="en-GB"/>
        </w:rPr>
      </w:pPr>
    </w:p>
    <w:p>
      <w:pPr>
        <w:autoSpaceDE w:val="0"/>
        <w:autoSpaceDN w:val="0"/>
        <w:adjustRightInd w:val="0"/>
        <w:spacing w:after="0" w:line="288" w:lineRule="atLeast"/>
        <w:rPr>
          <w:rFonts w:ascii="Latina Essential Light" w:hAnsi="Latina Essential Light" w:cs="Verdana"/>
          <w:color w:val="000000"/>
          <w:sz w:val="20"/>
          <w:szCs w:val="20"/>
          <w:lang w:val="en" w:eastAsia="en-GB"/>
        </w:rPr>
      </w:pPr>
      <w:r>
        <w:rPr>
          <w:rFonts w:ascii="Latina Essential Light" w:hAnsi="Latina Essential Light" w:cs="Verdana"/>
          <w:b/>
          <w:bCs/>
          <w:color w:val="000000"/>
          <w:sz w:val="20"/>
          <w:szCs w:val="20"/>
          <w:lang w:val="en" w:eastAsia="en-GB"/>
        </w:rPr>
        <w:t>Note</w:t>
      </w:r>
      <w:r>
        <w:rPr>
          <w:rFonts w:ascii="Latina Essential Light" w:hAnsi="Latina Essential Light" w:cs="Verdana"/>
          <w:color w:val="000000"/>
          <w:sz w:val="20"/>
          <w:szCs w:val="20"/>
          <w:lang w:val="en" w:eastAsia="en-GB"/>
        </w:rPr>
        <w:t>: A child may be subjected to a combination of different kinds of abuse.  It is also possible that a child may show no outward signs and hide what is happening from everyone.</w:t>
      </w:r>
      <w:r>
        <w:rPr>
          <w:rFonts w:ascii="Latina Essential Light" w:hAnsi="Latina Essential Light" w:cs="Verdana"/>
          <w:color w:val="000000"/>
          <w:sz w:val="20"/>
          <w:szCs w:val="20"/>
          <w:lang w:val="en" w:eastAsia="en-GB"/>
        </w:rPr>
        <w:tab/>
      </w:r>
    </w:p>
    <w:p>
      <w:pPr>
        <w:autoSpaceDE w:val="0"/>
        <w:autoSpaceDN w:val="0"/>
        <w:adjustRightInd w:val="0"/>
        <w:spacing w:after="0" w:line="288" w:lineRule="atLeast"/>
        <w:rPr>
          <w:rFonts w:ascii="Latina Essential Light" w:hAnsi="Latina Essential Light" w:cs="Verdana"/>
          <w:b/>
          <w:bCs/>
          <w:color w:val="000000"/>
          <w:sz w:val="20"/>
          <w:szCs w:val="20"/>
          <w:u w:val="single"/>
          <w:lang w:val="en" w:eastAsia="en-GB"/>
        </w:rPr>
      </w:pPr>
    </w:p>
    <w:p>
      <w:pPr>
        <w:autoSpaceDE w:val="0"/>
        <w:autoSpaceDN w:val="0"/>
        <w:adjustRightInd w:val="0"/>
        <w:spacing w:after="0" w:line="288" w:lineRule="atLeast"/>
        <w:rPr>
          <w:rFonts w:ascii="Latina Essential Light" w:hAnsi="Latina Essential Light" w:cs="Verdana"/>
          <w:b/>
          <w:bCs/>
          <w:color w:val="000000"/>
          <w:sz w:val="20"/>
          <w:szCs w:val="20"/>
          <w:u w:val="single"/>
          <w:lang w:val="en" w:eastAsia="en-GB"/>
        </w:rPr>
      </w:pPr>
      <w:r>
        <w:rPr>
          <w:rFonts w:ascii="Latina Essential Light" w:hAnsi="Latina Essential Light" w:cs="Verdana"/>
          <w:b/>
          <w:bCs/>
          <w:color w:val="000000"/>
          <w:sz w:val="20"/>
          <w:szCs w:val="20"/>
          <w:u w:val="single"/>
          <w:lang w:val="en" w:eastAsia="en-GB"/>
        </w:rPr>
        <w:t>Child Sexual Exploitation (CSE)</w:t>
      </w:r>
    </w:p>
    <w:p>
      <w:pPr>
        <w:autoSpaceDE w:val="0"/>
        <w:autoSpaceDN w:val="0"/>
        <w:adjustRightInd w:val="0"/>
        <w:spacing w:after="0" w:line="288" w:lineRule="atLeast"/>
        <w:rPr>
          <w:rFonts w:ascii="Latina Essential Light" w:hAnsi="Latina Essential Light" w:cs="Verdana"/>
          <w:b/>
          <w:bCs/>
          <w:color w:val="000000"/>
          <w:sz w:val="20"/>
          <w:szCs w:val="20"/>
          <w:lang w:val="en" w:eastAsia="en-GB"/>
        </w:rPr>
      </w:pPr>
    </w:p>
    <w:p>
      <w:pPr>
        <w:autoSpaceDE w:val="0"/>
        <w:autoSpaceDN w:val="0"/>
        <w:adjustRightInd w:val="0"/>
        <w:spacing w:after="0" w:line="288" w:lineRule="atLeast"/>
        <w:rPr>
          <w:rFonts w:ascii="Latina Essential Light" w:hAnsi="Latina Essential Light" w:cs="Verdana"/>
          <w:b/>
          <w:sz w:val="20"/>
          <w:szCs w:val="20"/>
          <w:lang w:val="en" w:eastAsia="en-GB"/>
        </w:rPr>
      </w:pPr>
      <w:r>
        <w:rPr>
          <w:rFonts w:ascii="Latina Essential Light" w:hAnsi="Latina Essential Light" w:cs="Verdana"/>
          <w:color w:val="000000"/>
          <w:sz w:val="20"/>
          <w:szCs w:val="20"/>
          <w:lang w:val="en" w:eastAsia="en-GB"/>
        </w:rPr>
        <w:t xml:space="preserve">Many aspects of CSE take place online so it may be difficult to identify this within school. </w:t>
      </w:r>
      <w:r>
        <w:rPr>
          <w:rFonts w:ascii="Latina Essential Light" w:hAnsi="Latina Essential Light" w:cs="Verdana"/>
          <w:b/>
          <w:sz w:val="20"/>
          <w:szCs w:val="20"/>
          <w:lang w:val="en" w:eastAsia="en-GB"/>
        </w:rPr>
        <w:t>The behaviours also need to be considered within the context of the child’s age and stage of development. As they get older this may be more difficult to identify.  However, abuse indicators may include:</w:t>
      </w:r>
    </w:p>
    <w:p>
      <w:pPr>
        <w:autoSpaceDE w:val="0"/>
        <w:autoSpaceDN w:val="0"/>
        <w:adjustRightInd w:val="0"/>
        <w:spacing w:after="0" w:line="288" w:lineRule="atLeast"/>
        <w:rPr>
          <w:rFonts w:ascii="Latina Essential Light" w:hAnsi="Latina Essential Light" w:cs="Verdana"/>
          <w:color w:val="92D050"/>
          <w:sz w:val="20"/>
          <w:szCs w:val="20"/>
          <w:lang w:val="en" w:eastAsia="en-GB"/>
        </w:rPr>
      </w:pP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Children talking about having lots of ‘friends’ online whom when asked the do not know personally</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lastRenderedPageBreak/>
        <w:t xml:space="preserve">Disengagement from education </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Using drugs or alcohol </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Unexplained gifts/money </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Repeat concerns about sexual health</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Decline in emotional wellbeing </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Talking about physically meeting up with someone they met online</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Posting lots of images of themselves online</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Going missing </w:t>
      </w:r>
    </w:p>
    <w:p>
      <w:pPr>
        <w:numPr>
          <w:ilvl w:val="0"/>
          <w:numId w:val="1"/>
        </w:numPr>
        <w:autoSpaceDE w:val="0"/>
        <w:autoSpaceDN w:val="0"/>
        <w:adjustRightInd w:val="0"/>
        <w:spacing w:after="0" w:line="288" w:lineRule="atLeast"/>
        <w:ind w:left="720" w:hanging="360"/>
        <w:rPr>
          <w:rFonts w:ascii="Latina Essential Light" w:hAnsi="Latina Essential Light" w:cs="Verdana"/>
          <w:b/>
          <w:bCs/>
          <w:color w:val="000000"/>
          <w:sz w:val="20"/>
          <w:szCs w:val="20"/>
          <w:lang w:val="en" w:eastAsia="en-GB"/>
        </w:rPr>
      </w:pPr>
      <w:r>
        <w:rPr>
          <w:rFonts w:ascii="Latina Essential Light" w:hAnsi="Latina Essential Light" w:cs="Verdana"/>
          <w:color w:val="000000"/>
          <w:sz w:val="20"/>
          <w:szCs w:val="20"/>
          <w:lang w:val="en" w:eastAsia="en-GB"/>
        </w:rPr>
        <w:t xml:space="preserve">Talking about friendships with older young people/adults </w:t>
      </w:r>
    </w:p>
    <w:p>
      <w:pPr>
        <w:numPr>
          <w:ilvl w:val="0"/>
          <w:numId w:val="1"/>
        </w:numPr>
        <w:autoSpaceDE w:val="0"/>
        <w:autoSpaceDN w:val="0"/>
        <w:adjustRightInd w:val="0"/>
        <w:spacing w:after="0" w:line="288" w:lineRule="atLeast"/>
        <w:ind w:left="720" w:hanging="360"/>
        <w:rPr>
          <w:rFonts w:ascii="Latina Essential Light" w:hAnsi="Latina Essential Light" w:cs="Verdana"/>
          <w:b/>
          <w:bCs/>
          <w:color w:val="000000"/>
          <w:sz w:val="20"/>
          <w:szCs w:val="20"/>
          <w:lang w:val="en" w:eastAsia="en-GB"/>
        </w:rPr>
      </w:pPr>
      <w:r>
        <w:rPr>
          <w:rFonts w:ascii="Latina Essential Light" w:hAnsi="Latina Essential Light" w:cs="Verdana"/>
          <w:color w:val="000000"/>
          <w:sz w:val="20"/>
          <w:szCs w:val="20"/>
          <w:lang w:val="en" w:eastAsia="en-GB"/>
        </w:rPr>
        <w:t>Engagement with offending</w:t>
      </w:r>
    </w:p>
    <w:p>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Pr>
          <w:rFonts w:ascii="Latina Essential Light" w:hAnsi="Latina Essential Light" w:cs="Verdana"/>
          <w:sz w:val="20"/>
          <w:szCs w:val="20"/>
          <w:lang w:val="en" w:eastAsia="en-GB"/>
        </w:rPr>
        <w:t>Exclusion or unexplained absences from school</w:t>
      </w:r>
    </w:p>
    <w:p>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Pr>
          <w:rFonts w:ascii="Latina Essential Light" w:hAnsi="Latina Essential Light" w:cs="Verdana"/>
          <w:bCs/>
          <w:sz w:val="20"/>
          <w:szCs w:val="20"/>
          <w:lang w:val="en" w:eastAsia="en-GB"/>
        </w:rPr>
        <w:t>Isolation from peers/social network</w:t>
      </w:r>
    </w:p>
    <w:p>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Pr>
          <w:rFonts w:ascii="Latina Essential Light" w:hAnsi="Latina Essential Light" w:cs="Verdana"/>
          <w:bCs/>
          <w:sz w:val="20"/>
          <w:szCs w:val="20"/>
          <w:lang w:val="en" w:eastAsia="en-GB"/>
        </w:rPr>
        <w:t>Frequently in the company of older people – association with ‘risky’ adults</w:t>
      </w:r>
    </w:p>
    <w:p>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Pr>
          <w:rFonts w:ascii="Latina Essential Light" w:hAnsi="Latina Essential Light" w:cs="Verdana"/>
          <w:bCs/>
          <w:sz w:val="20"/>
          <w:szCs w:val="20"/>
          <w:lang w:val="en" w:eastAsia="en-GB"/>
        </w:rPr>
        <w:t>Accepting lifts or being picked up in vehicles</w:t>
      </w:r>
    </w:p>
    <w:p>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Pr>
          <w:rFonts w:ascii="Latina Essential Light" w:hAnsi="Latina Essential Light" w:cs="Verdana"/>
          <w:bCs/>
          <w:sz w:val="20"/>
          <w:szCs w:val="20"/>
          <w:lang w:val="en" w:eastAsia="en-GB"/>
        </w:rPr>
        <w:t>Physical injury without plausible explanation</w:t>
      </w:r>
    </w:p>
    <w:p>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Pr>
          <w:rFonts w:ascii="Latina Essential Light" w:hAnsi="Latina Essential Light" w:cs="Verdana"/>
          <w:bCs/>
          <w:sz w:val="20"/>
          <w:szCs w:val="20"/>
          <w:lang w:val="en" w:eastAsia="en-GB"/>
        </w:rPr>
        <w:t>No parental supervision/monitoring of online activity</w:t>
      </w:r>
    </w:p>
    <w:p>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Pr>
          <w:rFonts w:ascii="Latina Essential Light" w:hAnsi="Latina Essential Light" w:cs="Verdana"/>
          <w:bCs/>
          <w:sz w:val="20"/>
          <w:szCs w:val="20"/>
          <w:lang w:val="en" w:eastAsia="en-GB"/>
        </w:rPr>
        <w:t>Poor school attendance</w:t>
      </w:r>
    </w:p>
    <w:p>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Pr>
          <w:rFonts w:ascii="Latina Essential Light" w:hAnsi="Latina Essential Light" w:cs="Verdana"/>
          <w:bCs/>
          <w:sz w:val="20"/>
          <w:szCs w:val="20"/>
          <w:lang w:val="en" w:eastAsia="en-GB"/>
        </w:rPr>
        <w:t>Secretive behaviour</w:t>
      </w:r>
    </w:p>
    <w:p>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Pr>
          <w:rFonts w:ascii="Latina Essential Light" w:hAnsi="Latina Essential Light" w:cs="Verdana"/>
          <w:bCs/>
          <w:sz w:val="20"/>
          <w:szCs w:val="20"/>
          <w:lang w:val="en" w:eastAsia="en-GB"/>
        </w:rPr>
        <w:t>Self-harm or significant changes in emotional well-being</w:t>
      </w:r>
    </w:p>
    <w:p>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Pr>
          <w:rFonts w:ascii="Latina Essential Light" w:hAnsi="Latina Essential Light" w:cs="Verdana"/>
          <w:bCs/>
          <w:sz w:val="20"/>
          <w:szCs w:val="20"/>
          <w:lang w:val="en" w:eastAsia="en-GB"/>
        </w:rPr>
        <w:t>Concerning use of internet or other social media</w:t>
      </w:r>
    </w:p>
    <w:p>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Pr>
          <w:rFonts w:ascii="Latina Essential Light" w:hAnsi="Latina Essential Light" w:cs="Verdana"/>
          <w:bCs/>
          <w:sz w:val="20"/>
          <w:szCs w:val="20"/>
          <w:lang w:val="en" w:eastAsia="en-GB"/>
        </w:rPr>
        <w:t>Returning home late</w:t>
      </w:r>
    </w:p>
    <w:p>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Pr>
          <w:rFonts w:ascii="Latina Essential Light" w:hAnsi="Latina Essential Light" w:cs="Verdana"/>
          <w:bCs/>
          <w:sz w:val="20"/>
          <w:szCs w:val="20"/>
          <w:lang w:val="en" w:eastAsia="en-GB"/>
        </w:rPr>
        <w:t>Chronic tiredness</w:t>
      </w:r>
    </w:p>
    <w:p>
      <w:pPr>
        <w:spacing w:after="0" w:line="192" w:lineRule="auto"/>
        <w:contextualSpacing/>
        <w:textAlignment w:val="baseline"/>
        <w:rPr>
          <w:rFonts w:ascii="Latina Essential Light" w:eastAsia="Times New Roman" w:hAnsi="Latina Essential Light"/>
          <w:sz w:val="20"/>
          <w:szCs w:val="20"/>
          <w:lang w:eastAsia="en-GB"/>
        </w:rPr>
      </w:pPr>
    </w:p>
    <w:p>
      <w:pPr>
        <w:autoSpaceDE w:val="0"/>
        <w:autoSpaceDN w:val="0"/>
        <w:adjustRightInd w:val="0"/>
        <w:spacing w:after="0" w:line="288" w:lineRule="atLeast"/>
        <w:rPr>
          <w:rFonts w:ascii="Latina Essential Light" w:hAnsi="Latina Essential Light" w:cs="Verdana"/>
          <w:b/>
          <w:bCs/>
          <w:color w:val="000000"/>
          <w:sz w:val="20"/>
          <w:szCs w:val="20"/>
          <w:u w:val="single"/>
          <w:lang w:val="en" w:eastAsia="en-GB"/>
        </w:rPr>
      </w:pPr>
      <w:r>
        <w:rPr>
          <w:rFonts w:ascii="Latina Essential Light" w:hAnsi="Latina Essential Light" w:cs="Verdana"/>
          <w:b/>
          <w:bCs/>
          <w:color w:val="000000"/>
          <w:sz w:val="20"/>
          <w:szCs w:val="20"/>
          <w:u w:val="single"/>
          <w:lang w:val="en" w:eastAsia="en-GB"/>
        </w:rPr>
        <w:t>Female Genital Mutilation (FGM)</w:t>
      </w:r>
    </w:p>
    <w:p>
      <w:pPr>
        <w:autoSpaceDE w:val="0"/>
        <w:autoSpaceDN w:val="0"/>
        <w:adjustRightInd w:val="0"/>
        <w:spacing w:after="0" w:line="288" w:lineRule="atLeast"/>
        <w:rPr>
          <w:rFonts w:ascii="Latina Essential Light" w:hAnsi="Latina Essential Light" w:cs="Verdana"/>
          <w:sz w:val="20"/>
          <w:szCs w:val="20"/>
          <w:lang w:val="en" w:eastAsia="en-GB"/>
        </w:rPr>
      </w:pPr>
      <w:r>
        <w:rPr>
          <w:rFonts w:ascii="Latina Essential Light" w:hAnsi="Latina Essential Light" w:cs="Verdana"/>
          <w:color w:val="000000"/>
          <w:sz w:val="20"/>
          <w:szCs w:val="20"/>
          <w:lang w:val="en" w:eastAsia="en-GB"/>
        </w:rPr>
        <w:t xml:space="preserve">Although situations of FGM may be unusual it is important that you do not assume it could not happen here. </w:t>
      </w:r>
      <w:r>
        <w:rPr>
          <w:rFonts w:ascii="Latina Essential Light" w:hAnsi="Latina Essential Light" w:cs="Verdana"/>
          <w:b/>
          <w:sz w:val="20"/>
          <w:szCs w:val="20"/>
          <w:lang w:val="en" w:eastAsia="en-GB"/>
        </w:rPr>
        <w:t>8-15-year-old girls are the most vulnerable</w:t>
      </w:r>
    </w:p>
    <w:p>
      <w:pPr>
        <w:autoSpaceDE w:val="0"/>
        <w:autoSpaceDN w:val="0"/>
        <w:adjustRightInd w:val="0"/>
        <w:spacing w:after="0" w:line="288" w:lineRule="atLeast"/>
        <w:rPr>
          <w:rFonts w:ascii="Latina Essential Light" w:hAnsi="Latina Essential Light" w:cs="Verdana"/>
          <w:color w:val="4F81BD" w:themeColor="accent1"/>
          <w:sz w:val="20"/>
          <w:szCs w:val="20"/>
          <w:lang w:val="en" w:eastAsia="en-GB"/>
        </w:rPr>
      </w:pPr>
    </w:p>
    <w:p>
      <w:pPr>
        <w:autoSpaceDE w:val="0"/>
        <w:autoSpaceDN w:val="0"/>
        <w:adjustRightInd w:val="0"/>
        <w:spacing w:after="0" w:line="288" w:lineRule="atLeast"/>
        <w:rPr>
          <w:rFonts w:ascii="Latina Essential Light" w:hAnsi="Latina Essential Light" w:cs="Verdana"/>
          <w:b/>
          <w:bCs/>
          <w:color w:val="000000"/>
          <w:sz w:val="20"/>
          <w:szCs w:val="20"/>
          <w:lang w:val="en" w:eastAsia="en-GB"/>
        </w:rPr>
      </w:pPr>
    </w:p>
    <w:p>
      <w:pPr>
        <w:autoSpaceDE w:val="0"/>
        <w:autoSpaceDN w:val="0"/>
        <w:adjustRightInd w:val="0"/>
        <w:spacing w:after="0" w:line="288" w:lineRule="atLeast"/>
        <w:rPr>
          <w:rFonts w:ascii="Latina Essential Light" w:hAnsi="Latina Essential Light" w:cs="Verdana"/>
          <w:b/>
          <w:bCs/>
          <w:color w:val="000000"/>
          <w:sz w:val="20"/>
          <w:szCs w:val="20"/>
          <w:lang w:val="en" w:eastAsia="en-GB"/>
        </w:rPr>
      </w:pPr>
      <w:r>
        <w:rPr>
          <w:rFonts w:ascii="Latina Essential Light" w:hAnsi="Latina Essential Light" w:cs="Verdana"/>
          <w:b/>
          <w:bCs/>
          <w:color w:val="000000"/>
          <w:sz w:val="20"/>
          <w:szCs w:val="20"/>
          <w:lang w:val="en" w:eastAsia="en-GB"/>
        </w:rPr>
        <w:t>Indicators may include:</w:t>
      </w:r>
      <w:r>
        <w:rPr>
          <w:rFonts w:ascii="Latina Essential Light" w:hAnsi="Latina Essential Light" w:cs="Verdana"/>
          <w:color w:val="000000"/>
          <w:sz w:val="20"/>
          <w:szCs w:val="20"/>
          <w:lang w:val="en" w:eastAsia="en-GB"/>
        </w:rPr>
        <w:t xml:space="preserve"> </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Days absent from school </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Not participating in physical education </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In pain/has restricted movement/frequent and long visits to the toilet/broken limbs </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Confides that she is having a special procedure, cut or celebration </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Unauthorised and or extended leave, vague explanations or plans for removal of a female in a high-risk category especially over the summer period </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Plans to take a holiday which may be unauthorised, unexplained or extended in a country known to practice FGM </w:t>
      </w:r>
    </w:p>
    <w:p>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Parents from a country who are known to practice FGM. </w:t>
      </w:r>
    </w:p>
    <w:p>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pPr>
        <w:autoSpaceDE w:val="0"/>
        <w:autoSpaceDN w:val="0"/>
        <w:adjustRightInd w:val="0"/>
        <w:spacing w:after="0" w:line="240" w:lineRule="auto"/>
        <w:ind w:right="-625"/>
        <w:rPr>
          <w:rFonts w:ascii="Latina Essential Light" w:hAnsi="Latina Essential Light" w:cs="Arial"/>
          <w:b/>
          <w:bCs/>
          <w:sz w:val="20"/>
          <w:szCs w:val="20"/>
          <w:u w:val="single"/>
          <w:lang w:val="en" w:eastAsia="en-GB"/>
        </w:rPr>
      </w:pPr>
      <w:r>
        <w:rPr>
          <w:rFonts w:ascii="Latina Essential Light" w:hAnsi="Latina Essential Light" w:cs="Verdana"/>
          <w:b/>
          <w:bCs/>
          <w:sz w:val="20"/>
          <w:szCs w:val="20"/>
          <w:u w:val="single"/>
          <w:lang w:val="en" w:eastAsia="en-GB"/>
        </w:rPr>
        <w:t>Appendix B:  Dealing with a Disclosure of Abuse</w:t>
      </w: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 xml:space="preserve">If: </w:t>
      </w:r>
    </w:p>
    <w:p>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A child or young person discloses abuse, or </w:t>
      </w:r>
    </w:p>
    <w:p>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You suspect a child may have been abused, or </w:t>
      </w:r>
    </w:p>
    <w:p>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You witness an abusive situation involving another professional. </w:t>
      </w:r>
    </w:p>
    <w:p>
      <w:pPr>
        <w:autoSpaceDE w:val="0"/>
        <w:autoSpaceDN w:val="0"/>
        <w:adjustRightInd w:val="0"/>
        <w:spacing w:after="0" w:line="240" w:lineRule="auto"/>
        <w:ind w:left="720"/>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Arial"/>
          <w:b/>
          <w:bCs/>
          <w:sz w:val="20"/>
          <w:szCs w:val="20"/>
          <w:lang w:val="en" w:eastAsia="en-GB"/>
        </w:rPr>
      </w:pPr>
      <w:r>
        <w:rPr>
          <w:rFonts w:ascii="Latina Essential Light" w:hAnsi="Latina Essential Light" w:cs="Arial"/>
          <w:sz w:val="20"/>
          <w:szCs w:val="20"/>
          <w:lang w:val="en" w:eastAsia="en-GB"/>
        </w:rPr>
        <w:t xml:space="preserve">You </w:t>
      </w:r>
      <w:r>
        <w:rPr>
          <w:rFonts w:ascii="Latina Essential Light" w:hAnsi="Latina Essential Light" w:cs="Arial"/>
          <w:b/>
          <w:bCs/>
          <w:sz w:val="20"/>
          <w:szCs w:val="20"/>
          <w:lang w:val="en" w:eastAsia="en-GB"/>
        </w:rPr>
        <w:t xml:space="preserve">RECORD AND REPORT: </w:t>
      </w:r>
    </w:p>
    <w:p>
      <w:pPr>
        <w:autoSpaceDE w:val="0"/>
        <w:autoSpaceDN w:val="0"/>
        <w:adjustRightInd w:val="0"/>
        <w:spacing w:after="0" w:line="240" w:lineRule="auto"/>
        <w:rPr>
          <w:rFonts w:ascii="Latina Essential Light" w:hAnsi="Latina Essential Light" w:cs="Arial"/>
          <w:sz w:val="20"/>
          <w:szCs w:val="20"/>
          <w:lang w:val="en" w:eastAsia="en-GB"/>
        </w:rPr>
      </w:pPr>
    </w:p>
    <w:p>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Respond without showing any signs of disquiet, anxiety or shock. </w:t>
      </w:r>
    </w:p>
    <w:p>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Enquire</w:t>
      </w:r>
      <w:r>
        <w:rPr>
          <w:rFonts w:ascii="Latina Essential Light" w:hAnsi="Latina Essential Light" w:cs="Verdana"/>
          <w:b/>
          <w:bCs/>
          <w:sz w:val="20"/>
          <w:szCs w:val="20"/>
          <w:lang w:val="en" w:eastAsia="en-GB"/>
        </w:rPr>
        <w:t xml:space="preserve"> </w:t>
      </w:r>
      <w:r>
        <w:rPr>
          <w:rFonts w:ascii="Latina Essential Light" w:hAnsi="Latina Essential Light" w:cs="Verdana"/>
          <w:sz w:val="20"/>
          <w:szCs w:val="20"/>
          <w:lang w:val="en" w:eastAsia="en-GB"/>
        </w:rPr>
        <w:t xml:space="preserve">casually about how an injury was sustained or why a child appears upset. </w:t>
      </w:r>
    </w:p>
    <w:p>
      <w:pPr>
        <w:autoSpaceDE w:val="0"/>
        <w:autoSpaceDN w:val="0"/>
        <w:adjustRightInd w:val="0"/>
        <w:spacing w:after="20" w:line="240" w:lineRule="auto"/>
        <w:ind w:left="72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E.g. How did you ……?</w:t>
      </w:r>
    </w:p>
    <w:p>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Confidentiality must never be promised to children, young people, or adults in this situation. </w:t>
      </w:r>
    </w:p>
    <w:p>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Observe carefully the demeanor or behaviour of the child. </w:t>
      </w:r>
    </w:p>
    <w:p>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Record in detail what has been seen and heard in the child’s own words (after you have spoken to them, not during a disclosure). </w:t>
      </w:r>
    </w:p>
    <w:p>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Do not interrogate or enter into detailed investigations</w:t>
      </w:r>
      <w:r>
        <w:rPr>
          <w:rFonts w:ascii="Latina Essential Light" w:hAnsi="Latina Essential Light" w:cs="Verdana"/>
          <w:b/>
          <w:bCs/>
          <w:sz w:val="20"/>
          <w:szCs w:val="20"/>
          <w:lang w:val="en" w:eastAsia="en-GB"/>
        </w:rPr>
        <w:t xml:space="preserve">: </w:t>
      </w:r>
      <w:r>
        <w:rPr>
          <w:rFonts w:ascii="Latina Essential Light" w:hAnsi="Latina Essential Light" w:cs="Verdana"/>
          <w:sz w:val="20"/>
          <w:szCs w:val="20"/>
          <w:lang w:val="en" w:eastAsia="en-GB"/>
        </w:rPr>
        <w:t xml:space="preserve">rather, encourage the child to say what </w:t>
      </w:r>
      <w:r>
        <w:rPr>
          <w:rFonts w:ascii="Latina Essential Light" w:hAnsi="Latina Essential Light" w:cs="Verdana"/>
          <w:b/>
          <w:sz w:val="20"/>
          <w:szCs w:val="20"/>
          <w:lang w:val="en" w:eastAsia="en-GB"/>
        </w:rPr>
        <w:t>she/</w:t>
      </w:r>
      <w:r>
        <w:rPr>
          <w:rFonts w:ascii="Latina Essential Light" w:hAnsi="Latina Essential Light" w:cs="Verdana"/>
          <w:sz w:val="20"/>
          <w:szCs w:val="20"/>
          <w:lang w:val="en" w:eastAsia="en-GB"/>
        </w:rPr>
        <w:t xml:space="preserve">he wants until enough information is gained to decide whether or not a referral is appropriate. </w:t>
      </w:r>
    </w:p>
    <w:p>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Ensure if the child is complaining of being hurt/unwell this is reported immediately</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Asking questions is fine to help understand what the issue is BUT you must ensure the questions are open and give the child the ability to clarify. </w:t>
      </w:r>
    </w:p>
    <w:p>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It is important NOT to ask leading questions e.g. Did ----- Was it ------</w:t>
      </w:r>
      <w:r>
        <w:rPr>
          <w:rFonts w:ascii="Latina Essential Light" w:hAnsi="Latina Essential Light" w:cs="Verdana"/>
          <w:b/>
          <w:sz w:val="20"/>
          <w:szCs w:val="20"/>
          <w:lang w:val="en" w:eastAsia="en-GB"/>
        </w:rPr>
        <w:t>?</w:t>
      </w:r>
      <w:r>
        <w:rPr>
          <w:rFonts w:ascii="Latina Essential Light" w:hAnsi="Latina Essential Light" w:cs="Verdana"/>
          <w:sz w:val="20"/>
          <w:szCs w:val="20"/>
          <w:lang w:val="en" w:eastAsia="en-GB"/>
        </w:rPr>
        <w:t xml:space="preserve">. </w:t>
      </w:r>
    </w:p>
    <w:p>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It is important to know when to stop asking questions and listen. </w:t>
      </w:r>
    </w:p>
    <w:p>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It is important not to interrogate</w:t>
      </w:r>
      <w:r>
        <w:rPr>
          <w:rFonts w:ascii="Latina Essential Light" w:hAnsi="Latina Essential Light" w:cs="Verdana"/>
          <w:b/>
          <w:bCs/>
          <w:sz w:val="20"/>
          <w:szCs w:val="20"/>
          <w:lang w:val="en" w:eastAsia="en-GB"/>
        </w:rPr>
        <w:t xml:space="preserve">. </w:t>
      </w:r>
    </w:p>
    <w:p>
      <w:pPr>
        <w:autoSpaceDE w:val="0"/>
        <w:autoSpaceDN w:val="0"/>
        <w:adjustRightInd w:val="0"/>
        <w:spacing w:after="0" w:line="240" w:lineRule="auto"/>
        <w:rPr>
          <w:rFonts w:ascii="Latina Essential Light" w:hAnsi="Latina Essential Light" w:cs="Arial"/>
          <w:b/>
          <w:bCs/>
          <w:sz w:val="20"/>
          <w:szCs w:val="20"/>
          <w:lang w:val="en" w:eastAsia="en-GB"/>
        </w:rPr>
      </w:pPr>
    </w:p>
    <w:p>
      <w:pPr>
        <w:autoSpaceDE w:val="0"/>
        <w:autoSpaceDN w:val="0"/>
        <w:adjustRightInd w:val="0"/>
        <w:spacing w:after="0" w:line="240" w:lineRule="auto"/>
        <w:rPr>
          <w:rFonts w:ascii="Latina Essential Light" w:hAnsi="Latina Essential Light" w:cs="Arial"/>
          <w:b/>
          <w:bCs/>
          <w:sz w:val="20"/>
          <w:szCs w:val="20"/>
          <w:lang w:val="en" w:eastAsia="en-GB"/>
        </w:rPr>
      </w:pPr>
      <w:r>
        <w:rPr>
          <w:rFonts w:ascii="Latina Essential Light" w:hAnsi="Latina Essential Light" w:cs="Arial"/>
          <w:b/>
          <w:bCs/>
          <w:sz w:val="20"/>
          <w:szCs w:val="20"/>
          <w:lang w:val="en" w:eastAsia="en-GB"/>
        </w:rPr>
        <w:t>Types of Questions you can ask: TED</w:t>
      </w:r>
    </w:p>
    <w:p>
      <w:pPr>
        <w:autoSpaceDE w:val="0"/>
        <w:autoSpaceDN w:val="0"/>
        <w:adjustRightInd w:val="0"/>
        <w:spacing w:after="33" w:line="240" w:lineRule="auto"/>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 xml:space="preserve">· Can you tell me? (tell me what happened) </w:t>
      </w:r>
    </w:p>
    <w:p>
      <w:pPr>
        <w:autoSpaceDE w:val="0"/>
        <w:autoSpaceDN w:val="0"/>
        <w:adjustRightInd w:val="0"/>
        <w:spacing w:after="33" w:line="240" w:lineRule="auto"/>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 xml:space="preserve">· Can you explain? (explain what you meant by) </w:t>
      </w:r>
    </w:p>
    <w:p>
      <w:pPr>
        <w:autoSpaceDE w:val="0"/>
        <w:autoSpaceDN w:val="0"/>
        <w:adjustRightInd w:val="0"/>
        <w:spacing w:after="33" w:line="240" w:lineRule="auto"/>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 Can you describe?</w:t>
      </w:r>
    </w:p>
    <w:p>
      <w:pPr>
        <w:autoSpaceDE w:val="0"/>
        <w:autoSpaceDN w:val="0"/>
        <w:adjustRightInd w:val="0"/>
        <w:spacing w:after="0" w:line="240" w:lineRule="auto"/>
        <w:rPr>
          <w:rFonts w:ascii="Latina Essential Light" w:hAnsi="Latina Essential Light" w:cs="Arial"/>
          <w:sz w:val="20"/>
          <w:szCs w:val="20"/>
          <w:lang w:val="en" w:eastAsia="en-GB"/>
        </w:rPr>
      </w:pPr>
    </w:p>
    <w:p>
      <w:pPr>
        <w:autoSpaceDE w:val="0"/>
        <w:autoSpaceDN w:val="0"/>
        <w:adjustRightInd w:val="0"/>
        <w:spacing w:after="0" w:line="240" w:lineRule="auto"/>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 xml:space="preserve">Remember you are only clarifying with the child if something concerning did happen or could have happened from the information they give you. </w:t>
      </w:r>
    </w:p>
    <w:p>
      <w:pPr>
        <w:autoSpaceDE w:val="0"/>
        <w:autoSpaceDN w:val="0"/>
        <w:adjustRightInd w:val="0"/>
        <w:spacing w:after="0" w:line="240" w:lineRule="auto"/>
        <w:rPr>
          <w:rFonts w:ascii="Latina Essential Light" w:hAnsi="Latina Essential Light" w:cs="Arial"/>
          <w:sz w:val="20"/>
          <w:szCs w:val="20"/>
          <w:lang w:val="en" w:eastAsia="en-GB"/>
        </w:rPr>
      </w:pPr>
    </w:p>
    <w:p>
      <w:pPr>
        <w:autoSpaceDE w:val="0"/>
        <w:autoSpaceDN w:val="0"/>
        <w:adjustRightInd w:val="0"/>
        <w:spacing w:after="0" w:line="240" w:lineRule="auto"/>
        <w:rPr>
          <w:rFonts w:ascii="Latina Essential Light" w:hAnsi="Latina Essential Light" w:cs="Arial"/>
          <w:b/>
          <w:sz w:val="20"/>
          <w:szCs w:val="20"/>
          <w:lang w:val="en" w:eastAsia="en-GB"/>
        </w:rPr>
      </w:pPr>
      <w:r>
        <w:rPr>
          <w:rFonts w:ascii="Latina Essential Light" w:hAnsi="Latina Essential Light" w:cs="Arial"/>
          <w:sz w:val="20"/>
          <w:szCs w:val="20"/>
          <w:lang w:val="en" w:eastAsia="en-GB"/>
        </w:rPr>
        <w:t>Then report</w:t>
      </w:r>
      <w:r>
        <w:rPr>
          <w:rFonts w:ascii="Latina Essential Light" w:hAnsi="Latina Essential Light" w:cs="Arial"/>
          <w:b/>
          <w:bCs/>
          <w:sz w:val="20"/>
          <w:szCs w:val="20"/>
          <w:lang w:val="en" w:eastAsia="en-GB"/>
        </w:rPr>
        <w:t xml:space="preserve"> </w:t>
      </w:r>
      <w:r>
        <w:rPr>
          <w:rFonts w:ascii="Latina Essential Light" w:hAnsi="Latina Essential Light" w:cs="Arial"/>
          <w:sz w:val="20"/>
          <w:szCs w:val="20"/>
          <w:lang w:val="en" w:eastAsia="en-GB"/>
        </w:rPr>
        <w:t xml:space="preserve">to your DSL or DDSL immediately. </w:t>
      </w:r>
      <w:r>
        <w:rPr>
          <w:rFonts w:ascii="Latina Essential Light" w:hAnsi="Latina Essential Light" w:cs="Arial"/>
          <w:b/>
          <w:sz w:val="20"/>
          <w:szCs w:val="20"/>
          <w:lang w:val="en" w:eastAsia="en-GB"/>
        </w:rPr>
        <w:t xml:space="preserve">If they are not available contact MARU. </w:t>
      </w:r>
    </w:p>
    <w:p>
      <w:pPr>
        <w:autoSpaceDE w:val="0"/>
        <w:autoSpaceDN w:val="0"/>
        <w:adjustRightInd w:val="0"/>
        <w:spacing w:after="0" w:line="240" w:lineRule="auto"/>
        <w:rPr>
          <w:rFonts w:ascii="Latina Essential Light" w:hAnsi="Latina Essential Light" w:cs="Arial"/>
          <w:b/>
          <w:sz w:val="20"/>
          <w:szCs w:val="20"/>
          <w:lang w:val="en" w:eastAsia="en-GB"/>
        </w:rPr>
      </w:pPr>
    </w:p>
    <w:p>
      <w:pPr>
        <w:autoSpaceDE w:val="0"/>
        <w:autoSpaceDN w:val="0"/>
        <w:adjustRightInd w:val="0"/>
        <w:spacing w:after="0" w:line="240" w:lineRule="auto"/>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 xml:space="preserve">Staff </w:t>
      </w:r>
      <w:r>
        <w:rPr>
          <w:rFonts w:ascii="Latina Essential Light" w:hAnsi="Latina Essential Light" w:cs="Arial"/>
          <w:b/>
          <w:bCs/>
          <w:sz w:val="20"/>
          <w:szCs w:val="20"/>
          <w:lang w:val="en" w:eastAsia="en-GB"/>
        </w:rPr>
        <w:t xml:space="preserve">MUST NOT </w:t>
      </w:r>
    </w:p>
    <w:p>
      <w:pPr>
        <w:numPr>
          <w:ilvl w:val="0"/>
          <w:numId w:val="1"/>
        </w:numPr>
        <w:autoSpaceDE w:val="0"/>
        <w:autoSpaceDN w:val="0"/>
        <w:adjustRightInd w:val="0"/>
        <w:spacing w:after="34" w:line="240" w:lineRule="auto"/>
        <w:ind w:left="720" w:hanging="360"/>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 xml:space="preserve">Investigate suspected/alleged abuse themselves; </w:t>
      </w:r>
    </w:p>
    <w:p>
      <w:pPr>
        <w:numPr>
          <w:ilvl w:val="0"/>
          <w:numId w:val="1"/>
        </w:numPr>
        <w:autoSpaceDE w:val="0"/>
        <w:autoSpaceDN w:val="0"/>
        <w:adjustRightInd w:val="0"/>
        <w:spacing w:after="34" w:line="240" w:lineRule="auto"/>
        <w:ind w:left="720" w:hanging="360"/>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 xml:space="preserve">Evaluate the grounds for concern; </w:t>
      </w:r>
    </w:p>
    <w:p>
      <w:pPr>
        <w:numPr>
          <w:ilvl w:val="0"/>
          <w:numId w:val="1"/>
        </w:numPr>
        <w:autoSpaceDE w:val="0"/>
        <w:autoSpaceDN w:val="0"/>
        <w:adjustRightInd w:val="0"/>
        <w:spacing w:after="34" w:line="240" w:lineRule="auto"/>
        <w:ind w:left="720" w:hanging="360"/>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 xml:space="preserve">Seek or wait for proof; </w:t>
      </w:r>
    </w:p>
    <w:p>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Discuss the matter with anyone other than the designated staff or MARU</w:t>
      </w:r>
    </w:p>
    <w:p>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Speak to the parents until you have had a conversation with your DSL/MARU</w:t>
      </w:r>
    </w:p>
    <w:p>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Ask the child to repeat the information to anyone including the DSL/DDSL</w:t>
      </w:r>
    </w:p>
    <w:p>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Pr>
          <w:rFonts w:ascii="Latina Essential Light" w:hAnsi="Latina Essential Light" w:cs="Arial"/>
          <w:sz w:val="20"/>
          <w:szCs w:val="20"/>
          <w:lang w:val="en" w:eastAsia="en-GB"/>
        </w:rPr>
        <w:t>Promise to keep it a secret.</w:t>
      </w:r>
    </w:p>
    <w:p>
      <w:pPr>
        <w:autoSpaceDE w:val="0"/>
        <w:autoSpaceDN w:val="0"/>
        <w:adjustRightInd w:val="0"/>
        <w:spacing w:after="0" w:line="240" w:lineRule="auto"/>
        <w:rPr>
          <w:rFonts w:ascii="Latina Essential Light" w:hAnsi="Latina Essential Light" w:cs="Arial"/>
          <w:sz w:val="20"/>
          <w:szCs w:val="20"/>
          <w:lang w:val="en" w:eastAsia="en-GB"/>
        </w:rPr>
      </w:pPr>
    </w:p>
    <w:p>
      <w:pPr>
        <w:autoSpaceDE w:val="0"/>
        <w:autoSpaceDN w:val="0"/>
        <w:adjustRightInd w:val="0"/>
        <w:spacing w:after="0" w:line="240" w:lineRule="auto"/>
        <w:rPr>
          <w:rFonts w:ascii="Latina Essential Light" w:hAnsi="Latina Essential Light" w:cs="Arial"/>
          <w:b/>
          <w:bCs/>
          <w:sz w:val="20"/>
          <w:szCs w:val="20"/>
          <w:lang w:val="en" w:eastAsia="en-GB"/>
        </w:rPr>
      </w:pPr>
      <w:r>
        <w:rPr>
          <w:rFonts w:ascii="Latina Essential Light" w:hAnsi="Latina Essential Light" w:cs="Arial"/>
          <w:b/>
          <w:bCs/>
          <w:color w:val="000000"/>
          <w:sz w:val="20"/>
          <w:szCs w:val="20"/>
          <w:u w:val="single"/>
          <w:lang w:val="en" w:eastAsia="en-GB"/>
        </w:rPr>
        <w:t xml:space="preserve">APPENDIX C: Procedures if an allegation is made against a school’s staff member </w:t>
      </w:r>
      <w:r>
        <w:rPr>
          <w:rFonts w:ascii="Latina Essential Light" w:hAnsi="Latina Essential Light" w:cs="Arial"/>
          <w:b/>
          <w:bCs/>
          <w:sz w:val="20"/>
          <w:szCs w:val="20"/>
          <w:lang w:val="en" w:eastAsia="en-GB"/>
        </w:rPr>
        <w:t xml:space="preserve">(including volunteers and councillors). </w:t>
      </w: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Arial"/>
          <w:color w:val="000000"/>
          <w:sz w:val="20"/>
          <w:szCs w:val="20"/>
          <w:lang w:val="en" w:eastAsia="en-GB"/>
        </w:rPr>
      </w:pPr>
      <w:r>
        <w:rPr>
          <w:rFonts w:ascii="Latina Essential Light" w:hAnsi="Latina Essential Light"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Arial"/>
          <w:color w:val="000000"/>
          <w:sz w:val="20"/>
          <w:szCs w:val="20"/>
          <w:lang w:val="en" w:eastAsia="en-GB"/>
        </w:rPr>
      </w:pPr>
      <w:r>
        <w:rPr>
          <w:rFonts w:ascii="Latina Essential Light" w:hAnsi="Latina Essential Light" w:cs="Arial"/>
          <w:color w:val="000000"/>
          <w:sz w:val="20"/>
          <w:szCs w:val="20"/>
          <w:lang w:val="en" w:eastAsia="en-GB"/>
        </w:rPr>
        <w:t>Any allegations should be reported to the Head of School regardless as to whether they are the designated safeguarding lead as they are ultimately responsible for all staff within the school.</w:t>
      </w: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Arial"/>
          <w:color w:val="000000"/>
          <w:sz w:val="20"/>
          <w:szCs w:val="20"/>
          <w:lang w:val="en" w:eastAsia="en-GB"/>
        </w:rPr>
      </w:pPr>
      <w:r>
        <w:rPr>
          <w:rFonts w:ascii="Latina Essential Light" w:hAnsi="Latina Essential Light" w:cs="Arial"/>
          <w:color w:val="000000"/>
          <w:sz w:val="20"/>
          <w:szCs w:val="20"/>
          <w:lang w:val="en" w:eastAsia="en-GB"/>
        </w:rPr>
        <w:t xml:space="preserve">If the allegation concerns the Head of School, then the </w:t>
      </w:r>
      <w:r>
        <w:rPr>
          <w:rFonts w:ascii="Latina Essential Light" w:hAnsi="Latina Essential Light" w:cs="Arial"/>
          <w:sz w:val="20"/>
          <w:szCs w:val="20"/>
          <w:lang w:val="en" w:eastAsia="en-GB"/>
        </w:rPr>
        <w:t>CEO and</w:t>
      </w:r>
      <w:r>
        <w:rPr>
          <w:rFonts w:ascii="Latina Essential Light" w:hAnsi="Latina Essential Light" w:cs="Arial"/>
          <w:b/>
          <w:sz w:val="20"/>
          <w:szCs w:val="20"/>
          <w:lang w:val="en" w:eastAsia="en-GB"/>
        </w:rPr>
        <w:t xml:space="preserve"> the Chair of the</w:t>
      </w:r>
      <w:r>
        <w:rPr>
          <w:rFonts w:ascii="Latina Essential Light" w:hAnsi="Latina Essential Light" w:cs="Arial"/>
          <w:sz w:val="20"/>
          <w:szCs w:val="20"/>
          <w:lang w:val="en" w:eastAsia="en-GB"/>
        </w:rPr>
        <w:t xml:space="preserve"> </w:t>
      </w:r>
      <w:r>
        <w:rPr>
          <w:rFonts w:ascii="Latina Essential Light" w:hAnsi="Latina Essential Light" w:cs="Arial"/>
          <w:b/>
          <w:sz w:val="20"/>
          <w:szCs w:val="20"/>
          <w:lang w:val="en" w:eastAsia="en-GB"/>
        </w:rPr>
        <w:t>Trust</w:t>
      </w:r>
      <w:r>
        <w:rPr>
          <w:rFonts w:ascii="Latina Essential Light" w:hAnsi="Latina Essential Light" w:cs="Arial"/>
          <w:sz w:val="20"/>
          <w:szCs w:val="20"/>
          <w:lang w:val="en" w:eastAsia="en-GB"/>
        </w:rPr>
        <w:t xml:space="preserve"> </w:t>
      </w:r>
      <w:r>
        <w:rPr>
          <w:rFonts w:ascii="Latina Essential Light" w:hAnsi="Latina Essential Light" w:cs="Arial"/>
          <w:color w:val="000000"/>
          <w:sz w:val="20"/>
          <w:szCs w:val="20"/>
          <w:lang w:val="en" w:eastAsia="en-GB"/>
        </w:rPr>
        <w:t>should be informed immediately.</w:t>
      </w: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Arial"/>
          <w:sz w:val="20"/>
          <w:szCs w:val="20"/>
          <w:lang w:val="en" w:eastAsia="en-GB"/>
        </w:rPr>
      </w:pPr>
      <w:r>
        <w:rPr>
          <w:rFonts w:ascii="Latina Essential Light" w:hAnsi="Latina Essential Light"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 </w:t>
      </w:r>
      <w:r>
        <w:rPr>
          <w:rFonts w:ascii="Latina Essential Light" w:hAnsi="Latina Essential Light" w:cs="Arial"/>
          <w:sz w:val="20"/>
          <w:szCs w:val="20"/>
          <w:lang w:val="en" w:eastAsia="en-GB"/>
        </w:rPr>
        <w:t>Please follow the link to:</w:t>
      </w:r>
    </w:p>
    <w:p>
      <w:pPr>
        <w:autoSpaceDE w:val="0"/>
        <w:autoSpaceDN w:val="0"/>
        <w:adjustRightInd w:val="0"/>
        <w:spacing w:after="0" w:line="240" w:lineRule="auto"/>
        <w:rPr>
          <w:rFonts w:ascii="Latina Essential Light" w:hAnsi="Latina Essential Light" w:cs="Arial"/>
          <w:sz w:val="20"/>
          <w:szCs w:val="20"/>
          <w:lang w:val="en" w:eastAsia="en-GB"/>
        </w:rPr>
      </w:pPr>
    </w:p>
    <w:p>
      <w:pPr>
        <w:autoSpaceDE w:val="0"/>
        <w:autoSpaceDN w:val="0"/>
        <w:adjustRightInd w:val="0"/>
        <w:spacing w:after="0" w:line="240" w:lineRule="auto"/>
        <w:rPr>
          <w:rFonts w:ascii="Latina Essential Light" w:hAnsi="Latina Essential Light" w:cs="Arial"/>
          <w:color w:val="0070C0"/>
          <w:sz w:val="20"/>
          <w:szCs w:val="20"/>
          <w:lang w:val="en" w:eastAsia="en-GB"/>
        </w:rPr>
      </w:pPr>
      <w:hyperlink r:id="rId45" w:history="1">
        <w:r>
          <w:rPr>
            <w:rStyle w:val="Hyperlink"/>
            <w:rFonts w:ascii="Latina Essential Light" w:hAnsi="Latina Essential Light" w:cs="Arial"/>
            <w:color w:val="0070C0"/>
            <w:sz w:val="20"/>
            <w:szCs w:val="20"/>
            <w:lang w:val="en" w:eastAsia="en-GB"/>
          </w:rPr>
          <w:t>http://www.safechildren-cios.co.uk/health-and-social-care/childrens-services/cornwall-and-isles-of-scilly-safeguarding-children-partnership/policies-procedures-and-referrals/</w:t>
        </w:r>
      </w:hyperlink>
      <w:r>
        <w:rPr>
          <w:rFonts w:ascii="Latina Essential Light" w:hAnsi="Latina Essential Light" w:cs="Arial"/>
          <w:color w:val="0070C0"/>
          <w:sz w:val="20"/>
          <w:szCs w:val="20"/>
          <w:lang w:val="en" w:eastAsia="en-GB"/>
        </w:rPr>
        <w:t xml:space="preserve">  </w:t>
      </w: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Arial"/>
          <w:color w:val="000000"/>
          <w:sz w:val="20"/>
          <w:szCs w:val="20"/>
          <w:lang w:val="en" w:eastAsia="en-GB"/>
        </w:rPr>
      </w:pPr>
      <w:r>
        <w:rPr>
          <w:rFonts w:ascii="Latina Essential Light" w:hAnsi="Latina Essential Light" w:cs="Arial"/>
          <w:color w:val="000000"/>
          <w:sz w:val="20"/>
          <w:szCs w:val="20"/>
          <w:lang w:val="en" w:eastAsia="en-GB"/>
        </w:rPr>
        <w:t>This should then be sent in via MARU</w:t>
      </w:r>
    </w:p>
    <w:p>
      <w:pPr>
        <w:autoSpaceDE w:val="0"/>
        <w:autoSpaceDN w:val="0"/>
        <w:adjustRightInd w:val="0"/>
        <w:spacing w:after="0" w:line="240" w:lineRule="auto"/>
        <w:rPr>
          <w:rFonts w:ascii="Latina Essential Light" w:hAnsi="Latina Essential Light" w:cs="Arial"/>
          <w:color w:val="000000"/>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Arial"/>
          <w:color w:val="000000"/>
          <w:sz w:val="20"/>
          <w:szCs w:val="20"/>
          <w:lang w:val="en" w:eastAsia="en-GB"/>
        </w:rPr>
        <w:t xml:space="preserve">If you receive a disclosure, about an adult colleague, it is important to reassure the child that what </w:t>
      </w:r>
      <w:r>
        <w:rPr>
          <w:rFonts w:ascii="Latina Essential Light" w:hAnsi="Latina Essential Light" w:cs="Arial"/>
          <w:b/>
          <w:sz w:val="20"/>
          <w:szCs w:val="20"/>
          <w:lang w:val="en" w:eastAsia="en-GB"/>
        </w:rPr>
        <w:t>she/</w:t>
      </w:r>
      <w:r>
        <w:rPr>
          <w:rFonts w:ascii="Latina Essential Light" w:hAnsi="Latina Essential Light" w:cs="Arial"/>
          <w:color w:val="000000"/>
          <w:sz w:val="20"/>
          <w:szCs w:val="20"/>
          <w:lang w:val="en" w:eastAsia="en-GB"/>
        </w:rPr>
        <w:t xml:space="preserve">he says will be taken very seriously and everything possible done to help. </w:t>
      </w: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Appendix D: Key Roles and Responsibilities</w:t>
      </w: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Designated Safeguarding Lead (DSL):</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The schools in Celtic Cross Education follow the guidance within Annex B: KCSIE which includes:</w:t>
      </w:r>
    </w:p>
    <w:p>
      <w:pPr>
        <w:autoSpaceDE w:val="0"/>
        <w:autoSpaceDN w:val="0"/>
        <w:adjustRightInd w:val="0"/>
        <w:spacing w:after="0" w:line="240" w:lineRule="auto"/>
        <w:rPr>
          <w:rFonts w:ascii="Latina Essential Light" w:hAnsi="Latina Essential Light" w:cs="Verdana"/>
          <w:sz w:val="20"/>
          <w:szCs w:val="20"/>
          <w:lang w:val="en" w:eastAsia="en-GB"/>
        </w:rPr>
      </w:pPr>
    </w:p>
    <w:p>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Being a central point of contact for all staff</w:t>
      </w:r>
    </w:p>
    <w:p>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Confident in knowing what to do and where to go if you have concerns</w:t>
      </w:r>
    </w:p>
    <w:p>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Ensure records are kept up to date, safely and securely</w:t>
      </w:r>
    </w:p>
    <w:p>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That all staff are aware of their safeguarding responsibilities</w:t>
      </w:r>
    </w:p>
    <w:p>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Be the initial point of contact for external agencies in relation to safeguarding issues</w:t>
      </w:r>
    </w:p>
    <w:p>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Promote awareness of safeguarding in relation to the children, all staff, the school monitoring council and parents</w:t>
      </w:r>
    </w:p>
    <w:p>
      <w:pPr>
        <w:autoSpaceDE w:val="0"/>
        <w:autoSpaceDN w:val="0"/>
        <w:adjustRightInd w:val="0"/>
        <w:spacing w:after="0" w:line="240" w:lineRule="auto"/>
        <w:rPr>
          <w:rFonts w:ascii="Latina Essential Light" w:hAnsi="Latina Essential Light" w:cs="Verdana"/>
          <w:b/>
          <w:bCs/>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Deputy Designated Safeguarding Lead (DDSL):</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As above. They will be trained to the same level of the DSL.</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School Monitoring Council</w:t>
      </w:r>
    </w:p>
    <w:p>
      <w:pPr>
        <w:autoSpaceDE w:val="0"/>
        <w:autoSpaceDN w:val="0"/>
        <w:adjustRightInd w:val="0"/>
        <w:spacing w:after="0" w:line="240" w:lineRule="auto"/>
        <w:rPr>
          <w:rFonts w:ascii="Latina Essential Light" w:hAnsi="Latina Essential Light" w:cs="Verdana"/>
          <w:b/>
          <w:bCs/>
          <w:color w:val="00B050"/>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You should adapt to meet the requirements of your own governance but ensure you are still meeting the requirements of Part 2 of KCSIE (September 2018) this includes:</w:t>
      </w:r>
    </w:p>
    <w:p>
      <w:pPr>
        <w:autoSpaceDE w:val="0"/>
        <w:autoSpaceDN w:val="0"/>
        <w:adjustRightInd w:val="0"/>
        <w:spacing w:after="0" w:line="240" w:lineRule="auto"/>
        <w:rPr>
          <w:rFonts w:ascii="Latina Essential Light" w:hAnsi="Latina Essential Light" w:cs="Verdana"/>
          <w:color w:val="FF0000"/>
          <w:sz w:val="20"/>
          <w:szCs w:val="20"/>
          <w:lang w:val="en" w:eastAsia="en-GB"/>
        </w:rPr>
      </w:pPr>
    </w:p>
    <w:p>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lastRenderedPageBreak/>
        <w:t>Taking leadership responsibility for the school's Safeguarding and Child Protection arrangements; this includes assisting the DSL with the S175/157 safeguarding self- assessment on an annual basis</w:t>
      </w:r>
    </w:p>
    <w:p>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That they are up to date with emerging issues in Safeguarding and recognise the strategies by the Local Authority in trying to keep children safe in Cornwall</w:t>
      </w:r>
    </w:p>
    <w:p>
      <w:pPr>
        <w:numPr>
          <w:ilvl w:val="0"/>
          <w:numId w:val="1"/>
        </w:numPr>
        <w:autoSpaceDE w:val="0"/>
        <w:autoSpaceDN w:val="0"/>
        <w:adjustRightInd w:val="0"/>
        <w:spacing w:after="0" w:line="288" w:lineRule="atLeast"/>
        <w:ind w:left="720" w:hanging="360"/>
        <w:rPr>
          <w:rFonts w:ascii="Latina Essential Light" w:hAnsi="Latina Essential Light" w:cs="Calibri"/>
          <w:sz w:val="20"/>
          <w:szCs w:val="20"/>
          <w:lang w:val="en" w:eastAsia="en-GB"/>
        </w:rPr>
      </w:pPr>
      <w:r>
        <w:rPr>
          <w:rFonts w:ascii="Latina Essential Light" w:hAnsi="Latina Essential Light" w:cs="Calibri"/>
          <w:color w:val="000000"/>
          <w:sz w:val="20"/>
          <w:szCs w:val="20"/>
          <w:lang w:val="en" w:eastAsia="en-GB"/>
        </w:rPr>
        <w:t xml:space="preserve">Ensuring that we have a nominated link Councillor for Child Protection and Safeguarding, and this person has received appropriate training for their role.  </w:t>
      </w:r>
      <w:r>
        <w:rPr>
          <w:rFonts w:ascii="Latina Essential Light" w:hAnsi="Latina Essential Light" w:cs="Calibri"/>
          <w:sz w:val="20"/>
          <w:szCs w:val="20"/>
          <w:lang w:val="en" w:eastAsia="en-GB"/>
        </w:rPr>
        <w:t xml:space="preserve">They should not be a member of staff within the school as this could lead to a possible conflict of interest and they need to act as the schools ‘critical friend’. </w:t>
      </w:r>
    </w:p>
    <w:p>
      <w:pPr>
        <w:numPr>
          <w:ilvl w:val="0"/>
          <w:numId w:val="1"/>
        </w:numPr>
        <w:autoSpaceDE w:val="0"/>
        <w:autoSpaceDN w:val="0"/>
        <w:adjustRightInd w:val="0"/>
        <w:spacing w:after="0" w:line="288" w:lineRule="atLeast"/>
        <w:ind w:left="720" w:hanging="360"/>
        <w:rPr>
          <w:rFonts w:ascii="Latina Essential Light" w:hAnsi="Latina Essential Light" w:cs="Calibri"/>
          <w:sz w:val="20"/>
          <w:szCs w:val="20"/>
          <w:lang w:val="en" w:eastAsia="en-GB"/>
        </w:rPr>
      </w:pPr>
      <w:r>
        <w:rPr>
          <w:rFonts w:ascii="Latina Essential Light" w:hAnsi="Latina Essential Light" w:cs="Verdana"/>
          <w:sz w:val="20"/>
          <w:szCs w:val="20"/>
          <w:lang w:val="en" w:eastAsia="en-GB"/>
        </w:rPr>
        <w:t>Safeguarding Councillors should not act in the role of DSL or DDSL. No member of the School Monitoring Council should be given confidential information about any child or family in school unless the permission of the family has been given to share the information or it is on the advice of the LADO. All reports involving any information about children for Councillor meetings and briefings should be anonymised.</w:t>
      </w:r>
    </w:p>
    <w:p>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 xml:space="preserve">The designated safeguarding councillor visits the school regularly to review safeguarding within the school and includes within visits regular discussions with children </w:t>
      </w:r>
    </w:p>
    <w:p>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 xml:space="preserve">Ensuring that we have a DSL for Child Protection, appointed from the Senior Management Team and one who oversees, and line manages the activities and the activities of all other leads in the school. The number of DDSL’s needs to be sufficient in number depending upon the size and demands of the school. </w:t>
      </w:r>
    </w:p>
    <w:p>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That the DSL/DDSL are fully equipped to undertake the Safeguarding role and that they have access to the appropriate training and that this is updated with certified training every two years.</w:t>
      </w:r>
    </w:p>
    <w:p>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That a DSL is on the premises and available during school hours, where this is not available there is cover in place. Therefore, ensuring there is cover at all times.</w:t>
      </w:r>
    </w:p>
    <w:p>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That we have a nominated link Councillor for CIC (Children in Care) and SEND alongside other nominated leads in the School on these issues;</w:t>
      </w:r>
    </w:p>
    <w:p>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We have an appointed teacher who is responsible for Children in Care who understands his/her Safeguarding responsibilities and is fully aware of the Local Safeguarding procedures and attends regular training and briefings in relation to children in care.</w:t>
      </w:r>
    </w:p>
    <w:p>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Safeguarding is an agenda item at every full governing body meeting</w:t>
      </w:r>
    </w:p>
    <w:p>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That there are procedures in place in handling allegations against Staf</w:t>
      </w:r>
      <w:r>
        <w:rPr>
          <w:rFonts w:ascii="Latina Essential Light" w:hAnsi="Latina Essential Light" w:cs="Calibri"/>
          <w:sz w:val="20"/>
          <w:szCs w:val="20"/>
          <w:lang w:val="en" w:eastAsia="en-GB"/>
        </w:rPr>
        <w:t>f, Volunteers and Councillors</w:t>
      </w:r>
      <w:r>
        <w:rPr>
          <w:rFonts w:ascii="Latina Essential Light" w:hAnsi="Latina Essential Light" w:cs="Calibri"/>
          <w:color w:val="92D050"/>
          <w:sz w:val="20"/>
          <w:szCs w:val="20"/>
          <w:lang w:val="en" w:eastAsia="en-GB"/>
        </w:rPr>
        <w:t xml:space="preserve"> </w:t>
      </w:r>
      <w:r>
        <w:rPr>
          <w:rFonts w:ascii="Latina Essential Light" w:hAnsi="Latina Essential Light" w:cs="Calibri"/>
          <w:color w:val="000000"/>
          <w:sz w:val="20"/>
          <w:szCs w:val="20"/>
          <w:lang w:val="en" w:eastAsia="en-GB"/>
        </w:rPr>
        <w:t xml:space="preserve">and any concerns staff and volunteers have (including concerns about the </w:t>
      </w:r>
      <w:r>
        <w:rPr>
          <w:rFonts w:ascii="Latina Essential Light" w:hAnsi="Latina Essential Light" w:cs="Calibri"/>
          <w:sz w:val="20"/>
          <w:szCs w:val="20"/>
          <w:lang w:val="en" w:eastAsia="en-GB"/>
        </w:rPr>
        <w:t>school</w:t>
      </w:r>
      <w:r>
        <w:rPr>
          <w:rFonts w:ascii="Latina Essential Light" w:hAnsi="Latina Essential Light" w:cs="Calibri"/>
          <w:color w:val="000000"/>
          <w:sz w:val="20"/>
          <w:szCs w:val="20"/>
          <w:lang w:val="en" w:eastAsia="en-GB"/>
        </w:rPr>
        <w:t xml:space="preserve">) are brought to the attention of the Local Authority Designated Lead (LADO) in every case. </w:t>
      </w:r>
    </w:p>
    <w:p>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The School Monitoring Council have appointed a whistle blowing Councillor.</w:t>
      </w:r>
    </w:p>
    <w:p>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w:t>
      </w:r>
      <w:r>
        <w:rPr>
          <w:rFonts w:ascii="Latina Essential Light" w:hAnsi="Latina Essential Light" w:cs="Calibri"/>
          <w:color w:val="000000"/>
          <w:sz w:val="20"/>
          <w:szCs w:val="20"/>
          <w:lang w:val="en" w:eastAsia="en-GB"/>
        </w:rPr>
        <w:lastRenderedPageBreak/>
        <w:t xml:space="preserve">Protection responsibilities. The induction will also include procedures to be followed if anyone has any concerns about a Child's Safety or welfare, and knowledge about the </w:t>
      </w:r>
      <w:r>
        <w:rPr>
          <w:rFonts w:ascii="Latina Essential Light" w:hAnsi="Latina Essential Light" w:cs="Calibri"/>
          <w:sz w:val="20"/>
          <w:szCs w:val="20"/>
          <w:lang w:val="en" w:eastAsia="en-GB"/>
        </w:rPr>
        <w:t>Trust’s and school policies and procedures.</w:t>
      </w:r>
      <w:r>
        <w:rPr>
          <w:rFonts w:ascii="Latina Essential Light" w:hAnsi="Latina Essential Light" w:cs="Calibri"/>
          <w:color w:val="FF0000"/>
          <w:sz w:val="20"/>
          <w:szCs w:val="20"/>
          <w:lang w:val="en" w:eastAsia="en-GB"/>
        </w:rPr>
        <w:t xml:space="preserve">  </w:t>
      </w:r>
    </w:p>
    <w:p>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That all Staff have regular reviews of their own practice to ensure ongoing personal/professional development.</w:t>
      </w:r>
    </w:p>
    <w:p>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That all Staff receives the appropriate training which is regularly updated. Safeguarding briefings and updates are given to all staff including Councillors a minimum of yearly.</w:t>
      </w:r>
    </w:p>
    <w:p>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 xml:space="preserve">To ensure that children are taught about Safeguarding, including on line, through teaching and learning opportunities, as part of providing a broad and balanced curriculum including PSHE. </w:t>
      </w:r>
    </w:p>
    <w:p>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We have in place an on-line/ e - safety Policy equipped to deal with a widening range of issues associated with technology.</w:t>
      </w:r>
    </w:p>
    <w:p>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That we understand the need to identify trends and patterns regarding Children Missing from Education (CME) and to respond to / refer where required.</w:t>
      </w:r>
    </w:p>
    <w:p>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That we notify Children’s Social Care if there is an unexplained absence of a pupil who is the subject of a Child Protection Plan.</w:t>
      </w:r>
    </w:p>
    <w:p>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That we notify Children’s Social Care if it is thought or known that a child or young person may be Privately Fostered.</w:t>
      </w:r>
    </w:p>
    <w:p>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Making sure that the Child Protection/Safeguarding Policy is available to parents and carers as appropriate including displaying on the school’s website.</w:t>
      </w:r>
    </w:p>
    <w:p>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Pr>
          <w:rFonts w:ascii="Latina Essential Light" w:hAnsi="Latina Essential Light"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pPr>
        <w:autoSpaceDE w:val="0"/>
        <w:autoSpaceDN w:val="0"/>
        <w:adjustRightInd w:val="0"/>
        <w:rPr>
          <w:rFonts w:ascii="Latina Essential Light" w:hAnsi="Latina Essential Light" w:cs="Verdana"/>
          <w:sz w:val="20"/>
          <w:szCs w:val="20"/>
          <w:u w:val="single"/>
          <w:lang w:val="en" w:eastAsia="en-GB"/>
        </w:rPr>
      </w:pPr>
      <w:r>
        <w:rPr>
          <w:rFonts w:ascii="Latina Essential Light" w:hAnsi="Latina Essential Light" w:cs="Verdana"/>
          <w:b/>
          <w:bCs/>
          <w:sz w:val="20"/>
          <w:szCs w:val="20"/>
          <w:u w:val="single"/>
          <w:lang w:val="en" w:eastAsia="en-GB"/>
        </w:rPr>
        <w:t>Appendix E: Key Messages from Serious Case Reviews (SCR</w:t>
      </w:r>
      <w:r>
        <w:rPr>
          <w:rFonts w:ascii="Latina Essential Light" w:hAnsi="Latina Essential Light" w:cs="Verdana"/>
          <w:sz w:val="20"/>
          <w:szCs w:val="20"/>
          <w:u w:val="single"/>
          <w:lang w:val="en" w:eastAsia="en-GB"/>
        </w:rPr>
        <w:t>)</w:t>
      </w:r>
    </w:p>
    <w:p>
      <w:pPr>
        <w:autoSpaceDE w:val="0"/>
        <w:autoSpaceDN w:val="0"/>
        <w:adjustRightInd w:val="0"/>
        <w:spacing w:after="0" w:line="240" w:lineRule="auto"/>
        <w:rPr>
          <w:rFonts w:ascii="Latina Essential Light" w:hAnsi="Latina Essential Light" w:cs="Verdana"/>
          <w:sz w:val="20"/>
          <w:szCs w:val="20"/>
          <w:u w:val="single"/>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pPr>
        <w:autoSpaceDE w:val="0"/>
        <w:autoSpaceDN w:val="0"/>
        <w:adjustRightInd w:val="0"/>
        <w:spacing w:after="0" w:line="240" w:lineRule="auto"/>
        <w:rPr>
          <w:rFonts w:ascii="Latina Essential Light" w:hAnsi="Latina Essential Light" w:cs="Verdana"/>
          <w:sz w:val="20"/>
          <w:szCs w:val="20"/>
          <w:lang w:val="en" w:eastAsia="en-GB"/>
        </w:rPr>
      </w:pPr>
    </w:p>
    <w:p>
      <w:pPr>
        <w:autoSpaceDE w:val="0"/>
        <w:autoSpaceDN w:val="0"/>
        <w:adjustRightInd w:val="0"/>
        <w:spacing w:after="0" w:line="240" w:lineRule="auto"/>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pPr>
        <w:autoSpaceDE w:val="0"/>
        <w:autoSpaceDN w:val="0"/>
        <w:adjustRightInd w:val="0"/>
        <w:spacing w:after="0" w:line="240" w:lineRule="auto"/>
        <w:rPr>
          <w:rFonts w:ascii="Latina Essential Light" w:hAnsi="Latina Essential Light" w:cs="Verdana"/>
          <w:sz w:val="20"/>
          <w:szCs w:val="20"/>
          <w:lang w:val="en" w:eastAsia="en-GB"/>
        </w:rPr>
      </w:pP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color w:val="000000"/>
          <w:sz w:val="20"/>
          <w:szCs w:val="20"/>
          <w:lang w:val="en" w:eastAsia="en-GB"/>
        </w:rPr>
        <w:t>You can never age bruising</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color w:val="000000"/>
          <w:sz w:val="20"/>
          <w:szCs w:val="20"/>
          <w:lang w:val="en" w:eastAsia="en-GB"/>
        </w:rPr>
        <w:t>Ensure you observe children as much as you can in natural light if you are concerned about bruising or marks</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color w:val="000000"/>
          <w:sz w:val="20"/>
          <w:szCs w:val="20"/>
          <w:lang w:val="en" w:eastAsia="en-GB"/>
        </w:rPr>
        <w:t xml:space="preserve">If you see an injury to one child always consider the siblings </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Cases where Interpreters/culture/communication/travellers/language/religion were involved</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lastRenderedPageBreak/>
        <w:t>Parents with a mental health problem/ leaning disability/ stress/postnatal depression</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Where Domestic Abuse is present</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Disguised compliance/resistant families/hard to reach families/professional challenge</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Children with chronic illness/serious health conditions</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Unsupported and socially isolated parents </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Poor information gathering, sharing and recording within schools as well as with other agencies.</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Assessing the complete circumstances of the child and family, including their history.</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Critically analysing all information.</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Ensuring the needs of the child are paramount above those of the parents.</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Appropriate representation is needed at key meetings- Child Protection Case Conferences </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Effective multi-agency working </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Staff to be curious, inquisitive and ask more questions </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Reflection and constructive challenge for staff when working with vulnerable children and young people </w:t>
      </w:r>
    </w:p>
    <w:p>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Pr>
          <w:rFonts w:ascii="Latina Essential Light" w:hAnsi="Latina Essential Light" w:cs="Verdana"/>
          <w:sz w:val="20"/>
          <w:szCs w:val="20"/>
          <w:lang w:val="en" w:eastAsia="en-GB"/>
        </w:rPr>
        <w:t xml:space="preserve">Staff to observe safer working practices. </w:t>
      </w:r>
    </w:p>
    <w:p>
      <w:pPr>
        <w:autoSpaceDE w:val="0"/>
        <w:autoSpaceDN w:val="0"/>
        <w:adjustRightInd w:val="0"/>
        <w:spacing w:after="0" w:line="240" w:lineRule="auto"/>
        <w:rPr>
          <w:rFonts w:ascii="Latina Essential Light" w:hAnsi="Latina Essential Light" w:cs="Verdana"/>
          <w:sz w:val="20"/>
          <w:szCs w:val="20"/>
          <w:lang w:val="en" w:eastAsia="en-GB"/>
        </w:rPr>
      </w:pPr>
    </w:p>
    <w:p>
      <w:pPr>
        <w:rPr>
          <w:rFonts w:ascii="Latina Essential Light" w:hAnsi="Latina Essential Light"/>
          <w:sz w:val="20"/>
          <w:szCs w:val="20"/>
          <w:lang w:val="en"/>
        </w:rPr>
      </w:pPr>
    </w:p>
    <w:sectPr>
      <w:footerReference w:type="default" r:id="rId46"/>
      <w:pgSz w:w="12240" w:h="15840"/>
      <w:pgMar w:top="1440" w:right="1440" w:bottom="1440" w:left="1440" w:header="576" w:footer="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ina Essential Medium">
    <w:altName w:val="Courier New"/>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ina Essential Bold">
    <w:altName w:val="Courier New"/>
    <w:panose1 w:val="00000000000000000000"/>
    <w:charset w:val="00"/>
    <w:family w:val="modern"/>
    <w:notTrueType/>
    <w:pitch w:val="variable"/>
    <w:sig w:usb0="00000003" w:usb1="00000000" w:usb2="00000000" w:usb3="00000000" w:csb0="00000001" w:csb1="00000000"/>
  </w:font>
  <w:font w:name="Latina Essential Light">
    <w:panose1 w:val="00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07441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241038"/>
    <w:multiLevelType w:val="multilevel"/>
    <w:tmpl w:val="45FC372C"/>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6341C"/>
    <w:multiLevelType w:val="multilevel"/>
    <w:tmpl w:val="ACC21A58"/>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73042"/>
    <w:multiLevelType w:val="hybridMultilevel"/>
    <w:tmpl w:val="8A1C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2B4310"/>
    <w:multiLevelType w:val="multilevel"/>
    <w:tmpl w:val="01883536"/>
    <w:lvl w:ilvl="0">
      <w:start w:val="6"/>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1"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826E8"/>
    <w:multiLevelType w:val="multilevel"/>
    <w:tmpl w:val="7A906D38"/>
    <w:lvl w:ilvl="0">
      <w:start w:val="6"/>
      <w:numFmt w:val="decimal"/>
      <w:lvlText w:val="%1"/>
      <w:lvlJc w:val="left"/>
      <w:pPr>
        <w:ind w:left="390" w:hanging="390"/>
      </w:pPr>
      <w:rPr>
        <w:rFonts w:hint="default"/>
      </w:rPr>
    </w:lvl>
    <w:lvl w:ilvl="1">
      <w:start w:val="1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9"/>
  </w:num>
  <w:num w:numId="4">
    <w:abstractNumId w:val="24"/>
  </w:num>
  <w:num w:numId="5">
    <w:abstractNumId w:val="42"/>
  </w:num>
  <w:num w:numId="6">
    <w:abstractNumId w:val="1"/>
  </w:num>
  <w:num w:numId="7">
    <w:abstractNumId w:val="27"/>
  </w:num>
  <w:num w:numId="8">
    <w:abstractNumId w:val="14"/>
  </w:num>
  <w:num w:numId="9">
    <w:abstractNumId w:val="18"/>
  </w:num>
  <w:num w:numId="10">
    <w:abstractNumId w:val="15"/>
  </w:num>
  <w:num w:numId="11">
    <w:abstractNumId w:val="26"/>
  </w:num>
  <w:num w:numId="12">
    <w:abstractNumId w:val="35"/>
  </w:num>
  <w:num w:numId="13">
    <w:abstractNumId w:val="39"/>
  </w:num>
  <w:num w:numId="14">
    <w:abstractNumId w:val="16"/>
  </w:num>
  <w:num w:numId="15">
    <w:abstractNumId w:val="6"/>
  </w:num>
  <w:num w:numId="16">
    <w:abstractNumId w:val="33"/>
  </w:num>
  <w:num w:numId="17">
    <w:abstractNumId w:val="21"/>
  </w:num>
  <w:num w:numId="18">
    <w:abstractNumId w:val="5"/>
  </w:num>
  <w:num w:numId="19">
    <w:abstractNumId w:val="30"/>
  </w:num>
  <w:num w:numId="20">
    <w:abstractNumId w:val="25"/>
  </w:num>
  <w:num w:numId="21">
    <w:abstractNumId w:val="22"/>
  </w:num>
  <w:num w:numId="22">
    <w:abstractNumId w:val="8"/>
  </w:num>
  <w:num w:numId="23">
    <w:abstractNumId w:val="43"/>
  </w:num>
  <w:num w:numId="24">
    <w:abstractNumId w:val="23"/>
  </w:num>
  <w:num w:numId="25">
    <w:abstractNumId w:val="40"/>
  </w:num>
  <w:num w:numId="26">
    <w:abstractNumId w:val="38"/>
  </w:num>
  <w:num w:numId="27">
    <w:abstractNumId w:val="19"/>
  </w:num>
  <w:num w:numId="28">
    <w:abstractNumId w:val="4"/>
  </w:num>
  <w:num w:numId="29">
    <w:abstractNumId w:val="37"/>
  </w:num>
  <w:num w:numId="30">
    <w:abstractNumId w:val="11"/>
  </w:num>
  <w:num w:numId="31">
    <w:abstractNumId w:val="13"/>
  </w:num>
  <w:num w:numId="32">
    <w:abstractNumId w:val="41"/>
  </w:num>
  <w:num w:numId="33">
    <w:abstractNumId w:val="2"/>
  </w:num>
  <w:num w:numId="34">
    <w:abstractNumId w:val="3"/>
  </w:num>
  <w:num w:numId="35">
    <w:abstractNumId w:val="29"/>
  </w:num>
  <w:num w:numId="36">
    <w:abstractNumId w:val="31"/>
  </w:num>
  <w:num w:numId="37">
    <w:abstractNumId w:val="12"/>
  </w:num>
  <w:num w:numId="38">
    <w:abstractNumId w:val="36"/>
  </w:num>
  <w:num w:numId="39">
    <w:abstractNumId w:val="20"/>
  </w:num>
  <w:num w:numId="40">
    <w:abstractNumId w:val="17"/>
  </w:num>
  <w:num w:numId="41">
    <w:abstractNumId w:val="7"/>
  </w:num>
  <w:num w:numId="42">
    <w:abstractNumId w:val="32"/>
  </w:num>
  <w:num w:numId="43">
    <w:abstractNumId w:val="2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2C77A8-4A7E-4FBE-BE2A-2DDDE124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jpeg"/><Relationship Id="rId18" Type="http://schemas.openxmlformats.org/officeDocument/2006/relationships/hyperlink" Target="https://www.gov.uk/government/publications/protecting-children-from-radicalisation-the-prevent-duty" TargetMode="External"/><Relationship Id="rId26" Type="http://schemas.openxmlformats.org/officeDocument/2006/relationships/hyperlink" Target="http://www.swcpp.org.uk/" TargetMode="External"/><Relationship Id="rId39" Type="http://schemas.openxmlformats.org/officeDocument/2006/relationships/hyperlink" Target="https://www.cornwall.gov.uk/education-and-learning/schools-and-colleges/education-welfare/elective-home-education/"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322307/HMG_MULTI_AGENCY_PRACTICE_GUIDELINES_v1_180614_FINAL.pdf" TargetMode="External"/><Relationship Id="rId34" Type="http://schemas.openxmlformats.org/officeDocument/2006/relationships/hyperlink" Target="http://www.safechildren-cios.co.uk/" TargetMode="External"/><Relationship Id="rId42" Type="http://schemas.openxmlformats.org/officeDocument/2006/relationships/hyperlink" Target="https://www.gov.uk/government/publications/promoting-the-education-of-looked-after-childre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www.safechildren-cios.co.uk" TargetMode="External"/><Relationship Id="rId33" Type="http://schemas.openxmlformats.org/officeDocument/2006/relationships/hyperlink" Target="https://www.gov.uk/childcare-parenting/preventing-neglect-abuse-and-exploitation" TargetMode="External"/><Relationship Id="rId38" Type="http://schemas.openxmlformats.org/officeDocument/2006/relationships/hyperlink" Target="https://www.cornwall.gov.uk/education-and-learning/schools-and-colleges/education-welfare/elective-home-educatio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20" Type="http://schemas.openxmlformats.org/officeDocument/2006/relationships/hyperlink" Target="https://www.gov.uk/government/uploads/system/uploads/attachment_data/file/550416/Children_Missing_Education_-_statutory_guidance.pdf" TargetMode="External"/><Relationship Id="rId29" Type="http://schemas.openxmlformats.org/officeDocument/2006/relationships/hyperlink" Target="http://www.swcpp.org.uk" TargetMode="External"/><Relationship Id="rId41" Type="http://schemas.openxmlformats.org/officeDocument/2006/relationships/hyperlink" Target="https://www.cornwall.gov.uk/media/22616684/reduced-timetables-guidance-v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www.safechildren-cios.co.uk/media/18591637/conflict-resolution-policy-resolving-professional-differences-and-flowchart.pdf" TargetMode="External"/><Relationship Id="rId37" Type="http://schemas.openxmlformats.org/officeDocument/2006/relationships/hyperlink" Target="http://swgfl.org.uk/news/News/online-safety/Making-Sense-of-the-New-Online-Safety-Standards" TargetMode="External"/><Relationship Id="rId40" Type="http://schemas.openxmlformats.org/officeDocument/2006/relationships/hyperlink" Target="https://www.cornwall.gov.uk/reducedtimetables" TargetMode="External"/><Relationship Id="rId45" Type="http://schemas.openxmlformats.org/officeDocument/2006/relationships/hyperlink" Target="http://www.safechildren-cios.co.uk/health-and-social-care/childrens-services/cornwall-and-isles-of-scilly-safeguarding-children-partnership/policies-procedures-and-referrals/" TargetMode="Externa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saferrecruitmentconsortium.org/GSWP%20Oct%202015.pdf" TargetMode="External"/><Relationship Id="rId28" Type="http://schemas.openxmlformats.org/officeDocument/2006/relationships/hyperlink" Target="http://www.cornwall.gov.uk/earlyhelphub" TargetMode="External"/><Relationship Id="rId36" Type="http://schemas.openxmlformats.org/officeDocument/2006/relationships/hyperlink" Target="mailto:prevent@cornwall.gov.uk" TargetMode="External"/><Relationship Id="rId10" Type="http://schemas.openxmlformats.org/officeDocument/2006/relationships/oleObject" Target="embeddings/oleObject1.bin"/><Relationship Id="rId19" Type="http://schemas.openxmlformats.org/officeDocument/2006/relationships/hyperlink" Target="https://www.gov.uk/government/publications/multi-agency-statutory-guidance-on-female-genital-mutilation" TargetMode="External"/><Relationship Id="rId31" Type="http://schemas.openxmlformats.org/officeDocument/2006/relationships/hyperlink" Target="mailto:multiagencyreferralunit@cornwall.gcsx.gov.uk" TargetMode="External"/><Relationship Id="rId44" Type="http://schemas.openxmlformats.org/officeDocument/2006/relationships/hyperlink" Target="https://www.cornwall.gov.uk/media/22109961/lado-allegations-referral-form-template.do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yperlink" Target="https://www.gov.uk/government/uploads/system/uploads/attachment_data/file/591903/CSE_Guidance_Core_Document_13.02.2017.pdf" TargetMode="External"/><Relationship Id="rId27" Type="http://schemas.openxmlformats.org/officeDocument/2006/relationships/hyperlink" Target="http://www.safechildren-cios.co.uk/" TargetMode="External"/><Relationship Id="rId30" Type="http://schemas.openxmlformats.org/officeDocument/2006/relationships/hyperlink" Target="http://www.safechildren-cios.co.uk/" TargetMode="External"/><Relationship Id="rId35" Type="http://schemas.openxmlformats.org/officeDocument/2006/relationships/hyperlink" Target="http://safercornwall.co.uk/preventing-crime/preventing-violent-extremism/" TargetMode="External"/><Relationship Id="rId43" Type="http://schemas.openxmlformats.org/officeDocument/2006/relationships/hyperlink" Target="https://www.gov.uk/government/publications/safeguarding-practitioners-information-sharing-advice"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1326-F8D3-4647-A31C-FFDFEDDB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39</Pages>
  <Words>19904</Words>
  <Characters>66284</Characters>
  <Application>Microsoft Office Word</Application>
  <DocSecurity>4</DocSecurity>
  <Lines>33142</Lines>
  <Paragraphs>14364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71824</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secretary</cp:lastModifiedBy>
  <cp:revision>2</cp:revision>
  <cp:lastPrinted>2018-05-03T10:56:00Z</cp:lastPrinted>
  <dcterms:created xsi:type="dcterms:W3CDTF">2019-05-07T06:33:00Z</dcterms:created>
  <dcterms:modified xsi:type="dcterms:W3CDTF">2019-05-07T06:33:00Z</dcterms:modified>
</cp:coreProperties>
</file>